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7B73B3" w14:textId="77777777" w:rsidR="00616D11" w:rsidRPr="009F4A63" w:rsidRDefault="00FB09B2" w:rsidP="00616D11">
      <w:pPr>
        <w:rPr>
          <w:rFonts w:ascii="Tahoma" w:hAnsi="Tahoma" w:cs="Tahoma"/>
        </w:rPr>
      </w:pPr>
      <w:r w:rsidRPr="009F4A63">
        <w:rPr>
          <w:rFonts w:ascii="Calibri" w:eastAsia="Calibri" w:hAnsi="Calibri"/>
          <w:noProof/>
          <w:szCs w:val="24"/>
          <w:lang w:eastAsia="nn-NO"/>
        </w:rPr>
        <w:drawing>
          <wp:anchor distT="0" distB="0" distL="114300" distR="114300" simplePos="0" relativeHeight="251658240" behindDoc="1" locked="0" layoutInCell="1" allowOverlap="1" wp14:anchorId="3AB45D03" wp14:editId="73E41047">
            <wp:simplePos x="0" y="0"/>
            <wp:positionH relativeFrom="column">
              <wp:posOffset>1981200</wp:posOffset>
            </wp:positionH>
            <wp:positionV relativeFrom="page">
              <wp:posOffset>744220</wp:posOffset>
            </wp:positionV>
            <wp:extent cx="1803600" cy="762944"/>
            <wp:effectExtent l="0" t="0" r="6350" b="0"/>
            <wp:wrapNone/>
            <wp:docPr id="1"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03600" cy="762944"/>
                    </a:xfrm>
                    <a:prstGeom prst="rect">
                      <a:avLst/>
                    </a:prstGeom>
                  </pic:spPr>
                </pic:pic>
              </a:graphicData>
            </a:graphic>
            <wp14:sizeRelH relativeFrom="page">
              <wp14:pctWidth>0</wp14:pctWidth>
            </wp14:sizeRelH>
            <wp14:sizeRelV relativeFrom="page">
              <wp14:pctHeight>0</wp14:pctHeight>
            </wp14:sizeRelV>
          </wp:anchor>
        </w:drawing>
      </w:r>
    </w:p>
    <w:p w14:paraId="39126747" w14:textId="77777777" w:rsidR="00043437" w:rsidRPr="009F4A63" w:rsidRDefault="00043437" w:rsidP="00FB09B2">
      <w:pPr>
        <w:jc w:val="center"/>
        <w:rPr>
          <w:rFonts w:ascii="Tahoma" w:hAnsi="Tahoma" w:cs="Tahoma"/>
          <w:b/>
          <w:sz w:val="48"/>
        </w:rPr>
      </w:pPr>
    </w:p>
    <w:p w14:paraId="1210F30D" w14:textId="77777777" w:rsidR="00FB09B2" w:rsidRPr="009F4A63" w:rsidRDefault="00FB09B2" w:rsidP="00CF21E8">
      <w:pPr>
        <w:jc w:val="center"/>
        <w:rPr>
          <w:rFonts w:ascii="Tahoma" w:hAnsi="Tahoma" w:cs="Tahoma"/>
          <w:b/>
          <w:sz w:val="48"/>
        </w:rPr>
      </w:pPr>
    </w:p>
    <w:p w14:paraId="2F48EE8C" w14:textId="77777777" w:rsidR="00FB09B2" w:rsidRPr="009F4A63" w:rsidRDefault="00FB09B2" w:rsidP="00CF21E8">
      <w:pPr>
        <w:jc w:val="center"/>
        <w:rPr>
          <w:rFonts w:ascii="Tahoma" w:hAnsi="Tahoma" w:cs="Tahoma"/>
          <w:b/>
          <w:sz w:val="48"/>
        </w:rPr>
      </w:pPr>
    </w:p>
    <w:p w14:paraId="1BF44CE0" w14:textId="77777777" w:rsidR="00FB09B2" w:rsidRPr="009F4A63" w:rsidRDefault="00FB09B2" w:rsidP="00CF21E8">
      <w:pPr>
        <w:jc w:val="center"/>
        <w:rPr>
          <w:rFonts w:ascii="Tahoma" w:hAnsi="Tahoma" w:cs="Tahoma"/>
          <w:b/>
          <w:sz w:val="48"/>
        </w:rPr>
      </w:pPr>
    </w:p>
    <w:p w14:paraId="0635E2F4" w14:textId="77777777" w:rsidR="0081590C" w:rsidRPr="009F4A63" w:rsidRDefault="0081590C" w:rsidP="00CF21E8">
      <w:pPr>
        <w:jc w:val="center"/>
        <w:rPr>
          <w:rFonts w:ascii="Tahoma" w:hAnsi="Tahoma" w:cs="Tahoma"/>
        </w:rPr>
      </w:pPr>
      <w:r w:rsidRPr="009F4A63">
        <w:rPr>
          <w:rFonts w:ascii="Tahoma" w:hAnsi="Tahoma" w:cs="Tahoma"/>
          <w:b/>
          <w:sz w:val="48"/>
        </w:rPr>
        <w:t>KONKURRANSEGRUNNLAG</w:t>
      </w:r>
    </w:p>
    <w:p w14:paraId="5C50593F" w14:textId="77777777" w:rsidR="0081590C" w:rsidRPr="009F4A63" w:rsidRDefault="0081590C" w:rsidP="00FB09B2">
      <w:pPr>
        <w:rPr>
          <w:rFonts w:ascii="Tahoma" w:hAnsi="Tahoma" w:cs="Tahoma"/>
          <w:sz w:val="48"/>
        </w:rPr>
      </w:pPr>
    </w:p>
    <w:p w14:paraId="117C9EFB" w14:textId="77777777" w:rsidR="002B08DF" w:rsidRPr="009F4A63" w:rsidRDefault="002B08DF" w:rsidP="0081590C">
      <w:pPr>
        <w:jc w:val="center"/>
        <w:rPr>
          <w:rFonts w:ascii="Tahoma" w:hAnsi="Tahoma" w:cs="Tahoma"/>
          <w:sz w:val="48"/>
        </w:rPr>
      </w:pPr>
    </w:p>
    <w:p w14:paraId="74EBB588" w14:textId="77777777" w:rsidR="009F140D" w:rsidRPr="009F4A63" w:rsidRDefault="009F140D" w:rsidP="0081590C">
      <w:pPr>
        <w:jc w:val="center"/>
        <w:rPr>
          <w:rFonts w:ascii="Tahoma" w:hAnsi="Tahoma" w:cs="Tahoma"/>
          <w:sz w:val="36"/>
          <w:szCs w:val="36"/>
        </w:rPr>
      </w:pPr>
    </w:p>
    <w:p w14:paraId="11A02502" w14:textId="77777777" w:rsidR="009F140D" w:rsidRPr="009F4A63" w:rsidRDefault="009F140D" w:rsidP="0081590C">
      <w:pPr>
        <w:jc w:val="center"/>
        <w:rPr>
          <w:rFonts w:ascii="Tahoma" w:hAnsi="Tahoma" w:cs="Tahoma"/>
          <w:sz w:val="36"/>
          <w:szCs w:val="36"/>
        </w:rPr>
      </w:pPr>
    </w:p>
    <w:p w14:paraId="47B88848" w14:textId="77777777" w:rsidR="009F140D" w:rsidRPr="009F4A63" w:rsidRDefault="009F140D" w:rsidP="0081590C">
      <w:pPr>
        <w:jc w:val="center"/>
        <w:rPr>
          <w:rFonts w:ascii="Tahoma" w:hAnsi="Tahoma" w:cs="Tahoma"/>
          <w:sz w:val="36"/>
          <w:szCs w:val="36"/>
        </w:rPr>
      </w:pPr>
    </w:p>
    <w:p w14:paraId="0D5101BC" w14:textId="77777777" w:rsidR="0081590C" w:rsidRPr="009F4A63" w:rsidRDefault="00DD4EAF" w:rsidP="0081590C">
      <w:pPr>
        <w:jc w:val="center"/>
        <w:rPr>
          <w:rFonts w:ascii="Tahoma" w:hAnsi="Tahoma" w:cs="Tahoma"/>
          <w:sz w:val="36"/>
          <w:szCs w:val="36"/>
        </w:rPr>
      </w:pPr>
      <w:r w:rsidRPr="009F4A63">
        <w:rPr>
          <w:rFonts w:ascii="Tahoma" w:hAnsi="Tahoma" w:cs="Tahoma"/>
          <w:sz w:val="36"/>
          <w:szCs w:val="36"/>
        </w:rPr>
        <w:t>Open</w:t>
      </w:r>
      <w:r w:rsidR="00895CAE" w:rsidRPr="009F4A63">
        <w:rPr>
          <w:rFonts w:ascii="Tahoma" w:hAnsi="Tahoma" w:cs="Tahoma"/>
          <w:sz w:val="36"/>
          <w:szCs w:val="36"/>
        </w:rPr>
        <w:t xml:space="preserve"> </w:t>
      </w:r>
      <w:r w:rsidRPr="009F4A63">
        <w:rPr>
          <w:rFonts w:ascii="Tahoma" w:hAnsi="Tahoma" w:cs="Tahoma"/>
          <w:sz w:val="36"/>
          <w:szCs w:val="36"/>
        </w:rPr>
        <w:t>tilbodskonkurranse</w:t>
      </w:r>
      <w:r w:rsidR="0081590C" w:rsidRPr="009F4A63">
        <w:rPr>
          <w:rFonts w:ascii="Tahoma" w:hAnsi="Tahoma" w:cs="Tahoma"/>
          <w:sz w:val="36"/>
          <w:szCs w:val="36"/>
        </w:rPr>
        <w:t xml:space="preserve"> </w:t>
      </w:r>
    </w:p>
    <w:p w14:paraId="77BC3906" w14:textId="77777777" w:rsidR="00FA7A7A" w:rsidRPr="009F4A63" w:rsidRDefault="00693833" w:rsidP="0081590C">
      <w:pPr>
        <w:jc w:val="center"/>
        <w:rPr>
          <w:rFonts w:ascii="Tahoma" w:hAnsi="Tahoma" w:cs="Tahoma"/>
          <w:sz w:val="36"/>
          <w:szCs w:val="36"/>
        </w:rPr>
      </w:pPr>
      <w:r w:rsidRPr="009F4A63">
        <w:rPr>
          <w:rFonts w:ascii="Tahoma" w:hAnsi="Tahoma" w:cs="Tahoma"/>
          <w:sz w:val="36"/>
          <w:szCs w:val="36"/>
        </w:rPr>
        <w:t>e</w:t>
      </w:r>
      <w:r w:rsidR="00092826" w:rsidRPr="009F4A63">
        <w:rPr>
          <w:rFonts w:ascii="Tahoma" w:hAnsi="Tahoma" w:cs="Tahoma"/>
          <w:sz w:val="36"/>
          <w:szCs w:val="36"/>
        </w:rPr>
        <w:t xml:space="preserve">tter </w:t>
      </w:r>
      <w:r w:rsidR="006055FB" w:rsidRPr="009F4A63">
        <w:rPr>
          <w:rFonts w:ascii="Tahoma" w:hAnsi="Tahoma" w:cs="Tahoma"/>
          <w:sz w:val="36"/>
          <w:szCs w:val="36"/>
        </w:rPr>
        <w:t>FOA</w:t>
      </w:r>
      <w:r w:rsidR="00FA7A7A" w:rsidRPr="009F4A63">
        <w:rPr>
          <w:rFonts w:ascii="Tahoma" w:hAnsi="Tahoma" w:cs="Tahoma"/>
          <w:sz w:val="36"/>
          <w:szCs w:val="36"/>
        </w:rPr>
        <w:t xml:space="preserve"> del I og II</w:t>
      </w:r>
    </w:p>
    <w:p w14:paraId="0AE49012" w14:textId="77777777" w:rsidR="0081590C" w:rsidRPr="009F4A63" w:rsidRDefault="0081590C" w:rsidP="0081590C">
      <w:pPr>
        <w:jc w:val="both"/>
        <w:rPr>
          <w:rFonts w:ascii="Tahoma" w:hAnsi="Tahoma" w:cs="Tahoma"/>
          <w:color w:val="FF0000"/>
          <w:sz w:val="36"/>
          <w:szCs w:val="36"/>
        </w:rPr>
      </w:pPr>
    </w:p>
    <w:p w14:paraId="7D77C3CC" w14:textId="77777777" w:rsidR="00FB09B2" w:rsidRPr="009F4A63" w:rsidRDefault="002B08DF" w:rsidP="0081590C">
      <w:pPr>
        <w:jc w:val="center"/>
        <w:rPr>
          <w:rFonts w:ascii="Tahoma" w:hAnsi="Tahoma" w:cs="Tahoma"/>
          <w:sz w:val="36"/>
          <w:szCs w:val="36"/>
        </w:rPr>
      </w:pPr>
      <w:r w:rsidRPr="009F4A63">
        <w:rPr>
          <w:rFonts w:ascii="Tahoma" w:hAnsi="Tahoma" w:cs="Tahoma"/>
          <w:sz w:val="36"/>
          <w:szCs w:val="36"/>
        </w:rPr>
        <w:t xml:space="preserve">for </w:t>
      </w:r>
      <w:r w:rsidR="00DD4EAF" w:rsidRPr="009F4A63">
        <w:rPr>
          <w:rFonts w:ascii="Tahoma" w:hAnsi="Tahoma" w:cs="Tahoma"/>
          <w:sz w:val="36"/>
          <w:szCs w:val="36"/>
        </w:rPr>
        <w:t>anskaffing</w:t>
      </w:r>
      <w:r w:rsidR="005B6DE6" w:rsidRPr="009F4A63">
        <w:rPr>
          <w:rFonts w:ascii="Tahoma" w:hAnsi="Tahoma" w:cs="Tahoma"/>
          <w:sz w:val="36"/>
          <w:szCs w:val="36"/>
        </w:rPr>
        <w:t xml:space="preserve"> </w:t>
      </w:r>
      <w:r w:rsidRPr="009F4A63">
        <w:rPr>
          <w:rFonts w:ascii="Tahoma" w:hAnsi="Tahoma" w:cs="Tahoma"/>
          <w:sz w:val="36"/>
          <w:szCs w:val="36"/>
        </w:rPr>
        <w:t>av</w:t>
      </w:r>
      <w:r w:rsidR="00FB09B2" w:rsidRPr="009F4A63">
        <w:rPr>
          <w:rFonts w:ascii="Tahoma" w:hAnsi="Tahoma" w:cs="Tahoma"/>
          <w:sz w:val="36"/>
          <w:szCs w:val="36"/>
        </w:rPr>
        <w:t xml:space="preserve"> </w:t>
      </w:r>
    </w:p>
    <w:p w14:paraId="002F05D4" w14:textId="30BDF353" w:rsidR="0011688E" w:rsidRPr="009F4A63" w:rsidRDefault="0011688E" w:rsidP="0081590C">
      <w:pPr>
        <w:jc w:val="center"/>
        <w:rPr>
          <w:rFonts w:ascii="Tahoma" w:hAnsi="Tahoma" w:cs="Tahoma"/>
          <w:sz w:val="36"/>
          <w:szCs w:val="36"/>
        </w:rPr>
      </w:pPr>
      <w:r w:rsidRPr="009F4A63">
        <w:rPr>
          <w:rFonts w:ascii="Tahoma" w:hAnsi="Tahoma" w:cs="Tahoma"/>
          <w:sz w:val="36"/>
          <w:szCs w:val="36"/>
        </w:rPr>
        <w:t xml:space="preserve">P </w:t>
      </w:r>
      <w:r w:rsidR="00552012">
        <w:rPr>
          <w:rFonts w:ascii="Tahoma" w:hAnsi="Tahoma" w:cs="Tahoma"/>
          <w:sz w:val="36"/>
          <w:szCs w:val="36"/>
        </w:rPr>
        <w:t xml:space="preserve">- </w:t>
      </w:r>
      <w:r w:rsidR="00B16EB6" w:rsidRPr="00B16EB6">
        <w:rPr>
          <w:rFonts w:ascii="Tahoma" w:hAnsi="Tahoma" w:cs="Tahoma"/>
          <w:sz w:val="36"/>
          <w:szCs w:val="36"/>
        </w:rPr>
        <w:t>1120</w:t>
      </w:r>
    </w:p>
    <w:p w14:paraId="769F7153" w14:textId="128E9779" w:rsidR="0081590C" w:rsidRPr="009F4A63" w:rsidRDefault="00A86AEE" w:rsidP="0081590C">
      <w:pPr>
        <w:jc w:val="center"/>
        <w:rPr>
          <w:rFonts w:ascii="Tahoma" w:hAnsi="Tahoma" w:cs="Tahoma"/>
          <w:sz w:val="36"/>
          <w:szCs w:val="36"/>
        </w:rPr>
      </w:pPr>
      <w:r>
        <w:rPr>
          <w:rFonts w:ascii="Tahoma" w:hAnsi="Tahoma" w:cs="Tahoma"/>
          <w:sz w:val="36"/>
          <w:szCs w:val="36"/>
        </w:rPr>
        <w:t>Hatlestrand skule</w:t>
      </w:r>
    </w:p>
    <w:p w14:paraId="5DCB860B" w14:textId="7E674511" w:rsidR="005E7142" w:rsidRPr="009F4A63" w:rsidRDefault="00B7647C" w:rsidP="0081590C">
      <w:pPr>
        <w:jc w:val="center"/>
        <w:rPr>
          <w:rFonts w:ascii="Tahoma" w:hAnsi="Tahoma" w:cs="Tahoma"/>
          <w:sz w:val="36"/>
          <w:szCs w:val="36"/>
        </w:rPr>
      </w:pPr>
      <w:r>
        <w:rPr>
          <w:rFonts w:ascii="Tahoma" w:hAnsi="Tahoma" w:cs="Tahoma"/>
          <w:sz w:val="36"/>
          <w:szCs w:val="36"/>
        </w:rPr>
        <w:t>Tota</w:t>
      </w:r>
      <w:r w:rsidR="00DF022E">
        <w:rPr>
          <w:rFonts w:ascii="Tahoma" w:hAnsi="Tahoma" w:cs="Tahoma"/>
          <w:sz w:val="36"/>
          <w:szCs w:val="36"/>
        </w:rPr>
        <w:t>l</w:t>
      </w:r>
      <w:r w:rsidR="005E7142" w:rsidRPr="009F4A63">
        <w:rPr>
          <w:rFonts w:ascii="Tahoma" w:hAnsi="Tahoma" w:cs="Tahoma"/>
          <w:sz w:val="36"/>
          <w:szCs w:val="36"/>
        </w:rPr>
        <w:t>entreprisegrunnlag</w:t>
      </w:r>
    </w:p>
    <w:p w14:paraId="63E24ECD" w14:textId="77777777" w:rsidR="0081590C" w:rsidRPr="009F4A63" w:rsidRDefault="0081590C" w:rsidP="0081590C">
      <w:pPr>
        <w:jc w:val="center"/>
        <w:rPr>
          <w:rFonts w:ascii="Tahoma" w:hAnsi="Tahoma" w:cs="Tahoma"/>
          <w:sz w:val="36"/>
          <w:szCs w:val="36"/>
        </w:rPr>
      </w:pPr>
    </w:p>
    <w:p w14:paraId="7BF60382" w14:textId="77777777" w:rsidR="0081590C" w:rsidRPr="009F4A63" w:rsidRDefault="0081590C" w:rsidP="0081590C">
      <w:pPr>
        <w:jc w:val="center"/>
        <w:rPr>
          <w:rFonts w:ascii="Tahoma" w:hAnsi="Tahoma" w:cs="Tahoma"/>
          <w:sz w:val="36"/>
          <w:szCs w:val="36"/>
        </w:rPr>
      </w:pPr>
    </w:p>
    <w:p w14:paraId="27F187CA" w14:textId="77777777" w:rsidR="003F14CE" w:rsidRPr="009F4A63" w:rsidRDefault="003F14CE" w:rsidP="0081590C">
      <w:pPr>
        <w:jc w:val="center"/>
        <w:rPr>
          <w:rFonts w:ascii="Tahoma" w:hAnsi="Tahoma" w:cs="Tahoma"/>
          <w:sz w:val="36"/>
          <w:szCs w:val="36"/>
        </w:rPr>
      </w:pPr>
    </w:p>
    <w:p w14:paraId="77F32A12" w14:textId="77777777" w:rsidR="003F14CE" w:rsidRPr="009F4A63" w:rsidRDefault="003F14CE" w:rsidP="0081590C">
      <w:pPr>
        <w:jc w:val="center"/>
        <w:rPr>
          <w:rFonts w:ascii="Tahoma" w:hAnsi="Tahoma" w:cs="Tahoma"/>
          <w:sz w:val="36"/>
          <w:szCs w:val="36"/>
        </w:rPr>
      </w:pPr>
    </w:p>
    <w:p w14:paraId="46A1DEA3" w14:textId="77777777" w:rsidR="003F14CE" w:rsidRPr="009F4A63" w:rsidRDefault="003F14CE" w:rsidP="0081590C">
      <w:pPr>
        <w:jc w:val="center"/>
        <w:rPr>
          <w:rFonts w:ascii="Tahoma" w:hAnsi="Tahoma" w:cs="Tahoma"/>
          <w:sz w:val="36"/>
          <w:szCs w:val="36"/>
        </w:rPr>
      </w:pPr>
    </w:p>
    <w:p w14:paraId="4AE6F4D9" w14:textId="77777777" w:rsidR="003F14CE" w:rsidRPr="009F4A63" w:rsidRDefault="003F14CE" w:rsidP="0081590C">
      <w:pPr>
        <w:jc w:val="center"/>
        <w:rPr>
          <w:rFonts w:ascii="Tahoma" w:hAnsi="Tahoma" w:cs="Tahoma"/>
          <w:sz w:val="36"/>
          <w:szCs w:val="36"/>
        </w:rPr>
      </w:pPr>
    </w:p>
    <w:p w14:paraId="194BF650" w14:textId="77777777" w:rsidR="003F14CE" w:rsidRPr="009F4A63" w:rsidRDefault="003F14CE" w:rsidP="0081590C">
      <w:pPr>
        <w:jc w:val="center"/>
        <w:rPr>
          <w:rFonts w:ascii="Tahoma" w:hAnsi="Tahoma" w:cs="Tahoma"/>
          <w:sz w:val="36"/>
          <w:szCs w:val="36"/>
        </w:rPr>
      </w:pPr>
    </w:p>
    <w:p w14:paraId="12350780" w14:textId="77777777" w:rsidR="003F14CE" w:rsidRPr="009F4A63" w:rsidRDefault="003F14CE" w:rsidP="0081590C">
      <w:pPr>
        <w:jc w:val="center"/>
        <w:rPr>
          <w:rFonts w:ascii="Tahoma" w:hAnsi="Tahoma" w:cs="Tahoma"/>
          <w:sz w:val="36"/>
          <w:szCs w:val="36"/>
        </w:rPr>
      </w:pPr>
    </w:p>
    <w:p w14:paraId="176D61F7" w14:textId="77777777" w:rsidR="003F14CE" w:rsidRPr="009F4A63" w:rsidRDefault="003F14CE" w:rsidP="0081590C">
      <w:pPr>
        <w:jc w:val="center"/>
        <w:rPr>
          <w:rFonts w:ascii="Tahoma" w:hAnsi="Tahoma" w:cs="Tahoma"/>
          <w:sz w:val="36"/>
          <w:szCs w:val="36"/>
        </w:rPr>
      </w:pPr>
    </w:p>
    <w:p w14:paraId="5A53F780" w14:textId="77777777" w:rsidR="003F14CE" w:rsidRPr="009F4A63" w:rsidRDefault="003F14CE" w:rsidP="0081590C">
      <w:pPr>
        <w:jc w:val="center"/>
        <w:rPr>
          <w:rFonts w:ascii="Tahoma" w:hAnsi="Tahoma" w:cs="Tahoma"/>
          <w:sz w:val="36"/>
          <w:szCs w:val="36"/>
        </w:rPr>
      </w:pPr>
    </w:p>
    <w:p w14:paraId="624AE13C" w14:textId="77777777" w:rsidR="003F14CE" w:rsidRPr="009F4A63" w:rsidRDefault="003F14CE" w:rsidP="0081590C">
      <w:pPr>
        <w:jc w:val="center"/>
        <w:rPr>
          <w:rFonts w:ascii="Tahoma" w:hAnsi="Tahoma" w:cs="Tahoma"/>
          <w:sz w:val="36"/>
          <w:szCs w:val="36"/>
        </w:rPr>
      </w:pPr>
    </w:p>
    <w:p w14:paraId="6DAF9EAC" w14:textId="77777777" w:rsidR="003F14CE" w:rsidRPr="009F4A63" w:rsidRDefault="003F14CE" w:rsidP="0081590C">
      <w:pPr>
        <w:jc w:val="center"/>
        <w:rPr>
          <w:rFonts w:ascii="Tahoma" w:hAnsi="Tahoma" w:cs="Tahoma"/>
          <w:sz w:val="36"/>
          <w:szCs w:val="36"/>
        </w:rPr>
      </w:pPr>
    </w:p>
    <w:p w14:paraId="144890DD" w14:textId="77777777" w:rsidR="003F14CE" w:rsidRPr="009F4A63" w:rsidRDefault="003F14CE" w:rsidP="00565DEA">
      <w:pPr>
        <w:rPr>
          <w:rFonts w:ascii="Tahoma" w:hAnsi="Tahoma" w:cs="Tahoma"/>
          <w:sz w:val="36"/>
          <w:szCs w:val="36"/>
        </w:rPr>
      </w:pPr>
    </w:p>
    <w:p w14:paraId="3EEA2F79" w14:textId="77777777" w:rsidR="003F14CE" w:rsidRPr="009F4A63" w:rsidRDefault="000B3140" w:rsidP="003F14CE">
      <w:pPr>
        <w:rPr>
          <w:rFonts w:ascii="Tahoma" w:hAnsi="Tahoma" w:cs="Tahoma"/>
          <w:sz w:val="36"/>
          <w:szCs w:val="36"/>
        </w:rPr>
      </w:pPr>
      <w:r w:rsidRPr="009F4A63">
        <w:rPr>
          <w:rFonts w:ascii="Tahoma" w:hAnsi="Tahoma" w:cs="Tahoma"/>
          <w:sz w:val="36"/>
          <w:szCs w:val="36"/>
        </w:rPr>
        <w:t>INNHALD:</w:t>
      </w:r>
    </w:p>
    <w:p w14:paraId="67F0F5E3" w14:textId="1FD509A9" w:rsidR="009B5BA2" w:rsidRDefault="00853FEE">
      <w:pPr>
        <w:pStyle w:val="TOC1"/>
        <w:rPr>
          <w:rFonts w:eastAsiaTheme="minorEastAsia" w:cstheme="minorBidi"/>
          <w:noProof/>
          <w:kern w:val="2"/>
          <w:szCs w:val="24"/>
          <w:lang w:eastAsia="nn-NO"/>
          <w14:ligatures w14:val="standardContextual"/>
        </w:rPr>
      </w:pPr>
      <w:r w:rsidRPr="009F4A63">
        <w:rPr>
          <w:rFonts w:ascii="Tahoma" w:hAnsi="Tahoma" w:cs="Tahoma"/>
        </w:rPr>
        <w:fldChar w:fldCharType="begin"/>
      </w:r>
      <w:r w:rsidRPr="009F4A63">
        <w:rPr>
          <w:rFonts w:ascii="Tahoma" w:hAnsi="Tahoma" w:cs="Tahoma"/>
        </w:rPr>
        <w:instrText xml:space="preserve"> TOC \o "1-3" \h \z \u </w:instrText>
      </w:r>
      <w:r w:rsidRPr="009F4A63">
        <w:rPr>
          <w:rFonts w:ascii="Tahoma" w:hAnsi="Tahoma" w:cs="Tahoma"/>
        </w:rPr>
        <w:fldChar w:fldCharType="separate"/>
      </w:r>
      <w:hyperlink w:anchor="_Toc227921948" w:history="1">
        <w:r w:rsidR="009B5BA2" w:rsidRPr="00054FFA">
          <w:rPr>
            <w:rStyle w:val="Hyperlink"/>
            <w:noProof/>
          </w:rPr>
          <w:t>1</w:t>
        </w:r>
        <w:r w:rsidR="009B5BA2">
          <w:rPr>
            <w:rFonts w:eastAsiaTheme="minorEastAsia" w:cstheme="minorBidi"/>
            <w:noProof/>
            <w:kern w:val="2"/>
            <w:szCs w:val="24"/>
            <w:lang w:eastAsia="nn-NO"/>
            <w14:ligatures w14:val="standardContextual"/>
          </w:rPr>
          <w:tab/>
        </w:r>
        <w:r w:rsidR="009B5BA2" w:rsidRPr="00054FFA">
          <w:rPr>
            <w:rStyle w:val="Hyperlink"/>
            <w:noProof/>
          </w:rPr>
          <w:t>GENERELL SKILDRING</w:t>
        </w:r>
        <w:r w:rsidR="009B5BA2">
          <w:rPr>
            <w:noProof/>
            <w:webHidden/>
          </w:rPr>
          <w:tab/>
        </w:r>
        <w:r w:rsidR="009B5BA2">
          <w:rPr>
            <w:noProof/>
            <w:webHidden/>
          </w:rPr>
          <w:fldChar w:fldCharType="begin"/>
        </w:r>
        <w:r w:rsidR="009B5BA2">
          <w:rPr>
            <w:noProof/>
            <w:webHidden/>
          </w:rPr>
          <w:instrText xml:space="preserve"> PAGEREF _Toc227921948 \h </w:instrText>
        </w:r>
        <w:r w:rsidR="009B5BA2">
          <w:rPr>
            <w:noProof/>
            <w:webHidden/>
          </w:rPr>
        </w:r>
        <w:r w:rsidR="009B5BA2">
          <w:rPr>
            <w:noProof/>
            <w:webHidden/>
          </w:rPr>
          <w:fldChar w:fldCharType="separate"/>
        </w:r>
        <w:r w:rsidR="009B5BA2">
          <w:rPr>
            <w:noProof/>
            <w:webHidden/>
          </w:rPr>
          <w:t>3</w:t>
        </w:r>
        <w:r w:rsidR="009B5BA2">
          <w:rPr>
            <w:noProof/>
            <w:webHidden/>
          </w:rPr>
          <w:fldChar w:fldCharType="end"/>
        </w:r>
      </w:hyperlink>
    </w:p>
    <w:p w14:paraId="22160598" w14:textId="1D63524D"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49" w:history="1">
        <w:r w:rsidRPr="00054FFA">
          <w:rPr>
            <w:rStyle w:val="Hyperlink"/>
            <w:rFonts w:cstheme="minorHAnsi"/>
            <w:noProof/>
            <w14:scene3d>
              <w14:camera w14:prst="orthographicFront"/>
              <w14:lightRig w14:rig="threePt" w14:dir="t">
                <w14:rot w14:lat="0" w14:lon="0" w14:rev="0"/>
              </w14:lightRig>
            </w14:scene3d>
          </w:rPr>
          <w:t>1.1</w:t>
        </w:r>
        <w:r>
          <w:rPr>
            <w:rFonts w:eastAsiaTheme="minorEastAsia" w:cstheme="minorBidi"/>
            <w:noProof/>
            <w:kern w:val="2"/>
            <w:szCs w:val="24"/>
            <w:lang w:eastAsia="nn-NO"/>
            <w14:ligatures w14:val="standardContextual"/>
          </w:rPr>
          <w:tab/>
        </w:r>
        <w:r w:rsidRPr="00054FFA">
          <w:rPr>
            <w:rStyle w:val="Hyperlink"/>
            <w:noProof/>
          </w:rPr>
          <w:t>Om oppdragsgjevar</w:t>
        </w:r>
        <w:r>
          <w:rPr>
            <w:noProof/>
            <w:webHidden/>
          </w:rPr>
          <w:tab/>
        </w:r>
        <w:r>
          <w:rPr>
            <w:noProof/>
            <w:webHidden/>
          </w:rPr>
          <w:fldChar w:fldCharType="begin"/>
        </w:r>
        <w:r>
          <w:rPr>
            <w:noProof/>
            <w:webHidden/>
          </w:rPr>
          <w:instrText xml:space="preserve"> PAGEREF _Toc227921949 \h </w:instrText>
        </w:r>
        <w:r>
          <w:rPr>
            <w:noProof/>
            <w:webHidden/>
          </w:rPr>
        </w:r>
        <w:r>
          <w:rPr>
            <w:noProof/>
            <w:webHidden/>
          </w:rPr>
          <w:fldChar w:fldCharType="separate"/>
        </w:r>
        <w:r>
          <w:rPr>
            <w:noProof/>
            <w:webHidden/>
          </w:rPr>
          <w:t>3</w:t>
        </w:r>
        <w:r>
          <w:rPr>
            <w:noProof/>
            <w:webHidden/>
          </w:rPr>
          <w:fldChar w:fldCharType="end"/>
        </w:r>
      </w:hyperlink>
    </w:p>
    <w:p w14:paraId="41E162EC" w14:textId="24062FD8"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0" w:history="1">
        <w:r w:rsidRPr="00054FFA">
          <w:rPr>
            <w:rStyle w:val="Hyperlink"/>
            <w:rFonts w:cstheme="minorHAnsi"/>
            <w:noProof/>
            <w14:scene3d>
              <w14:camera w14:prst="orthographicFront"/>
              <w14:lightRig w14:rig="threePt" w14:dir="t">
                <w14:rot w14:lat="0" w14:lon="0" w14:rev="0"/>
              </w14:lightRig>
            </w14:scene3d>
          </w:rPr>
          <w:t>1.2</w:t>
        </w:r>
        <w:r>
          <w:rPr>
            <w:rFonts w:eastAsiaTheme="minorEastAsia" w:cstheme="minorBidi"/>
            <w:noProof/>
            <w:kern w:val="2"/>
            <w:szCs w:val="24"/>
            <w:lang w:eastAsia="nn-NO"/>
            <w14:ligatures w14:val="standardContextual"/>
          </w:rPr>
          <w:tab/>
        </w:r>
        <w:r w:rsidRPr="00054FFA">
          <w:rPr>
            <w:rStyle w:val="Hyperlink"/>
            <w:noProof/>
          </w:rPr>
          <w:t>Skildring av oppdragsgjevar sine behov</w:t>
        </w:r>
        <w:r>
          <w:rPr>
            <w:noProof/>
            <w:webHidden/>
          </w:rPr>
          <w:tab/>
        </w:r>
        <w:r>
          <w:rPr>
            <w:noProof/>
            <w:webHidden/>
          </w:rPr>
          <w:fldChar w:fldCharType="begin"/>
        </w:r>
        <w:r>
          <w:rPr>
            <w:noProof/>
            <w:webHidden/>
          </w:rPr>
          <w:instrText xml:space="preserve"> PAGEREF _Toc227921950 \h </w:instrText>
        </w:r>
        <w:r>
          <w:rPr>
            <w:noProof/>
            <w:webHidden/>
          </w:rPr>
        </w:r>
        <w:r>
          <w:rPr>
            <w:noProof/>
            <w:webHidden/>
          </w:rPr>
          <w:fldChar w:fldCharType="separate"/>
        </w:r>
        <w:r>
          <w:rPr>
            <w:noProof/>
            <w:webHidden/>
          </w:rPr>
          <w:t>3</w:t>
        </w:r>
        <w:r>
          <w:rPr>
            <w:noProof/>
            <w:webHidden/>
          </w:rPr>
          <w:fldChar w:fldCharType="end"/>
        </w:r>
      </w:hyperlink>
    </w:p>
    <w:p w14:paraId="7E9CD53E" w14:textId="171F9885"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1" w:history="1">
        <w:r w:rsidRPr="00054FFA">
          <w:rPr>
            <w:rStyle w:val="Hyperlink"/>
            <w:rFonts w:cstheme="minorHAnsi"/>
            <w:noProof/>
            <w14:scene3d>
              <w14:camera w14:prst="orthographicFront"/>
              <w14:lightRig w14:rig="threePt" w14:dir="t">
                <w14:rot w14:lat="0" w14:lon="0" w14:rev="0"/>
              </w14:lightRig>
            </w14:scene3d>
          </w:rPr>
          <w:t>1.3</w:t>
        </w:r>
        <w:r>
          <w:rPr>
            <w:rFonts w:eastAsiaTheme="minorEastAsia" w:cstheme="minorBidi"/>
            <w:noProof/>
            <w:kern w:val="2"/>
            <w:szCs w:val="24"/>
            <w:lang w:eastAsia="nn-NO"/>
            <w14:ligatures w14:val="standardContextual"/>
          </w:rPr>
          <w:tab/>
        </w:r>
        <w:r w:rsidRPr="00054FFA">
          <w:rPr>
            <w:rStyle w:val="Hyperlink"/>
            <w:noProof/>
          </w:rPr>
          <w:t>Viktige datoar</w:t>
        </w:r>
        <w:r>
          <w:rPr>
            <w:noProof/>
            <w:webHidden/>
          </w:rPr>
          <w:tab/>
        </w:r>
        <w:r>
          <w:rPr>
            <w:noProof/>
            <w:webHidden/>
          </w:rPr>
          <w:fldChar w:fldCharType="begin"/>
        </w:r>
        <w:r>
          <w:rPr>
            <w:noProof/>
            <w:webHidden/>
          </w:rPr>
          <w:instrText xml:space="preserve"> PAGEREF _Toc227921951 \h </w:instrText>
        </w:r>
        <w:r>
          <w:rPr>
            <w:noProof/>
            <w:webHidden/>
          </w:rPr>
        </w:r>
        <w:r>
          <w:rPr>
            <w:noProof/>
            <w:webHidden/>
          </w:rPr>
          <w:fldChar w:fldCharType="separate"/>
        </w:r>
        <w:r>
          <w:rPr>
            <w:noProof/>
            <w:webHidden/>
          </w:rPr>
          <w:t>4</w:t>
        </w:r>
        <w:r>
          <w:rPr>
            <w:noProof/>
            <w:webHidden/>
          </w:rPr>
          <w:fldChar w:fldCharType="end"/>
        </w:r>
      </w:hyperlink>
    </w:p>
    <w:p w14:paraId="61AD9FBC" w14:textId="2FD85F18" w:rsidR="009B5BA2" w:rsidRDefault="009B5BA2">
      <w:pPr>
        <w:pStyle w:val="TOC1"/>
        <w:rPr>
          <w:rFonts w:eastAsiaTheme="minorEastAsia" w:cstheme="minorBidi"/>
          <w:noProof/>
          <w:kern w:val="2"/>
          <w:szCs w:val="24"/>
          <w:lang w:eastAsia="nn-NO"/>
          <w14:ligatures w14:val="standardContextual"/>
        </w:rPr>
      </w:pPr>
      <w:hyperlink w:anchor="_Toc227921952" w:history="1">
        <w:r w:rsidRPr="00054FFA">
          <w:rPr>
            <w:rStyle w:val="Hyperlink"/>
            <w:noProof/>
          </w:rPr>
          <w:t>2</w:t>
        </w:r>
        <w:r>
          <w:rPr>
            <w:rFonts w:eastAsiaTheme="minorEastAsia" w:cstheme="minorBidi"/>
            <w:noProof/>
            <w:kern w:val="2"/>
            <w:szCs w:val="24"/>
            <w:lang w:eastAsia="nn-NO"/>
            <w14:ligatures w14:val="standardContextual"/>
          </w:rPr>
          <w:tab/>
        </w:r>
        <w:r w:rsidRPr="00054FFA">
          <w:rPr>
            <w:rStyle w:val="Hyperlink"/>
            <w:noProof/>
          </w:rPr>
          <w:t>REGLAR FOR GJENNOMFØRING AV KONKURRANSEN</w:t>
        </w:r>
        <w:r>
          <w:rPr>
            <w:noProof/>
            <w:webHidden/>
          </w:rPr>
          <w:tab/>
        </w:r>
        <w:r>
          <w:rPr>
            <w:noProof/>
            <w:webHidden/>
          </w:rPr>
          <w:fldChar w:fldCharType="begin"/>
        </w:r>
        <w:r>
          <w:rPr>
            <w:noProof/>
            <w:webHidden/>
          </w:rPr>
          <w:instrText xml:space="preserve"> PAGEREF _Toc227921952 \h </w:instrText>
        </w:r>
        <w:r>
          <w:rPr>
            <w:noProof/>
            <w:webHidden/>
          </w:rPr>
        </w:r>
        <w:r>
          <w:rPr>
            <w:noProof/>
            <w:webHidden/>
          </w:rPr>
          <w:fldChar w:fldCharType="separate"/>
        </w:r>
        <w:r>
          <w:rPr>
            <w:noProof/>
            <w:webHidden/>
          </w:rPr>
          <w:t>4</w:t>
        </w:r>
        <w:r>
          <w:rPr>
            <w:noProof/>
            <w:webHidden/>
          </w:rPr>
          <w:fldChar w:fldCharType="end"/>
        </w:r>
      </w:hyperlink>
    </w:p>
    <w:p w14:paraId="5CD5E502" w14:textId="0E4460B2"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3" w:history="1">
        <w:r w:rsidRPr="00054FFA">
          <w:rPr>
            <w:rStyle w:val="Hyperlink"/>
            <w:rFonts w:cstheme="minorHAnsi"/>
            <w:noProof/>
            <w14:scene3d>
              <w14:camera w14:prst="orthographicFront"/>
              <w14:lightRig w14:rig="threePt" w14:dir="t">
                <w14:rot w14:lat="0" w14:lon="0" w14:rev="0"/>
              </w14:lightRig>
            </w14:scene3d>
          </w:rPr>
          <w:t>2.1</w:t>
        </w:r>
        <w:r>
          <w:rPr>
            <w:rFonts w:eastAsiaTheme="minorEastAsia" w:cstheme="minorBidi"/>
            <w:noProof/>
            <w:kern w:val="2"/>
            <w:szCs w:val="24"/>
            <w:lang w:eastAsia="nn-NO"/>
            <w14:ligatures w14:val="standardContextual"/>
          </w:rPr>
          <w:tab/>
        </w:r>
        <w:r w:rsidRPr="00054FFA">
          <w:rPr>
            <w:rStyle w:val="Hyperlink"/>
            <w:noProof/>
          </w:rPr>
          <w:t>Dokument som inngår i konkurransegrunnlaget</w:t>
        </w:r>
        <w:r>
          <w:rPr>
            <w:noProof/>
            <w:webHidden/>
          </w:rPr>
          <w:tab/>
        </w:r>
        <w:r>
          <w:rPr>
            <w:noProof/>
            <w:webHidden/>
          </w:rPr>
          <w:fldChar w:fldCharType="begin"/>
        </w:r>
        <w:r>
          <w:rPr>
            <w:noProof/>
            <w:webHidden/>
          </w:rPr>
          <w:instrText xml:space="preserve"> PAGEREF _Toc227921953 \h </w:instrText>
        </w:r>
        <w:r>
          <w:rPr>
            <w:noProof/>
            <w:webHidden/>
          </w:rPr>
        </w:r>
        <w:r>
          <w:rPr>
            <w:noProof/>
            <w:webHidden/>
          </w:rPr>
          <w:fldChar w:fldCharType="separate"/>
        </w:r>
        <w:r>
          <w:rPr>
            <w:noProof/>
            <w:webHidden/>
          </w:rPr>
          <w:t>4</w:t>
        </w:r>
        <w:r>
          <w:rPr>
            <w:noProof/>
            <w:webHidden/>
          </w:rPr>
          <w:fldChar w:fldCharType="end"/>
        </w:r>
      </w:hyperlink>
    </w:p>
    <w:p w14:paraId="14BF6548" w14:textId="22CD0D1C"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4" w:history="1">
        <w:r w:rsidRPr="00054FFA">
          <w:rPr>
            <w:rStyle w:val="Hyperlink"/>
            <w:rFonts w:cstheme="minorHAnsi"/>
            <w:noProof/>
            <w14:scene3d>
              <w14:camera w14:prst="orthographicFront"/>
              <w14:lightRig w14:rig="threePt" w14:dir="t">
                <w14:rot w14:lat="0" w14:lon="0" w14:rev="0"/>
              </w14:lightRig>
            </w14:scene3d>
          </w:rPr>
          <w:t>2.2</w:t>
        </w:r>
        <w:r>
          <w:rPr>
            <w:rFonts w:eastAsiaTheme="minorEastAsia" w:cstheme="minorBidi"/>
            <w:noProof/>
            <w:kern w:val="2"/>
            <w:szCs w:val="24"/>
            <w:lang w:eastAsia="nn-NO"/>
            <w14:ligatures w14:val="standardContextual"/>
          </w:rPr>
          <w:tab/>
        </w:r>
        <w:r w:rsidRPr="00054FFA">
          <w:rPr>
            <w:rStyle w:val="Hyperlink"/>
            <w:noProof/>
          </w:rPr>
          <w:t>Prosedyre</w:t>
        </w:r>
        <w:r>
          <w:rPr>
            <w:noProof/>
            <w:webHidden/>
          </w:rPr>
          <w:tab/>
        </w:r>
        <w:r>
          <w:rPr>
            <w:noProof/>
            <w:webHidden/>
          </w:rPr>
          <w:fldChar w:fldCharType="begin"/>
        </w:r>
        <w:r>
          <w:rPr>
            <w:noProof/>
            <w:webHidden/>
          </w:rPr>
          <w:instrText xml:space="preserve"> PAGEREF _Toc227921954 \h </w:instrText>
        </w:r>
        <w:r>
          <w:rPr>
            <w:noProof/>
            <w:webHidden/>
          </w:rPr>
        </w:r>
        <w:r>
          <w:rPr>
            <w:noProof/>
            <w:webHidden/>
          </w:rPr>
          <w:fldChar w:fldCharType="separate"/>
        </w:r>
        <w:r>
          <w:rPr>
            <w:noProof/>
            <w:webHidden/>
          </w:rPr>
          <w:t>5</w:t>
        </w:r>
        <w:r>
          <w:rPr>
            <w:noProof/>
            <w:webHidden/>
          </w:rPr>
          <w:fldChar w:fldCharType="end"/>
        </w:r>
      </w:hyperlink>
    </w:p>
    <w:p w14:paraId="0D9D2FAF" w14:textId="5D297D98"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5" w:history="1">
        <w:r w:rsidRPr="00054FFA">
          <w:rPr>
            <w:rStyle w:val="Hyperlink"/>
            <w:rFonts w:cstheme="minorHAnsi"/>
            <w:noProof/>
            <w14:scene3d>
              <w14:camera w14:prst="orthographicFront"/>
              <w14:lightRig w14:rig="threePt" w14:dir="t">
                <w14:rot w14:lat="0" w14:lon="0" w14:rev="0"/>
              </w14:lightRig>
            </w14:scene3d>
          </w:rPr>
          <w:t>2.3</w:t>
        </w:r>
        <w:r>
          <w:rPr>
            <w:rFonts w:eastAsiaTheme="minorEastAsia" w:cstheme="minorBidi"/>
            <w:noProof/>
            <w:kern w:val="2"/>
            <w:szCs w:val="24"/>
            <w:lang w:eastAsia="nn-NO"/>
            <w14:ligatures w14:val="standardContextual"/>
          </w:rPr>
          <w:tab/>
        </w:r>
        <w:r w:rsidRPr="00054FFA">
          <w:rPr>
            <w:rStyle w:val="Hyperlink"/>
            <w:noProof/>
          </w:rPr>
          <w:t>Offentlegheit og teieplikt</w:t>
        </w:r>
        <w:r>
          <w:rPr>
            <w:noProof/>
            <w:webHidden/>
          </w:rPr>
          <w:tab/>
        </w:r>
        <w:r>
          <w:rPr>
            <w:noProof/>
            <w:webHidden/>
          </w:rPr>
          <w:fldChar w:fldCharType="begin"/>
        </w:r>
        <w:r>
          <w:rPr>
            <w:noProof/>
            <w:webHidden/>
          </w:rPr>
          <w:instrText xml:space="preserve"> PAGEREF _Toc227921955 \h </w:instrText>
        </w:r>
        <w:r>
          <w:rPr>
            <w:noProof/>
            <w:webHidden/>
          </w:rPr>
        </w:r>
        <w:r>
          <w:rPr>
            <w:noProof/>
            <w:webHidden/>
          </w:rPr>
          <w:fldChar w:fldCharType="separate"/>
        </w:r>
        <w:r>
          <w:rPr>
            <w:noProof/>
            <w:webHidden/>
          </w:rPr>
          <w:t>5</w:t>
        </w:r>
        <w:r>
          <w:rPr>
            <w:noProof/>
            <w:webHidden/>
          </w:rPr>
          <w:fldChar w:fldCharType="end"/>
        </w:r>
      </w:hyperlink>
    </w:p>
    <w:p w14:paraId="623B0CB6" w14:textId="4B2FEE35"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6" w:history="1">
        <w:r w:rsidRPr="00054FFA">
          <w:rPr>
            <w:rStyle w:val="Hyperlink"/>
            <w:rFonts w:cstheme="minorHAnsi"/>
            <w:noProof/>
            <w14:scene3d>
              <w14:camera w14:prst="orthographicFront"/>
              <w14:lightRig w14:rig="threePt" w14:dir="t">
                <w14:rot w14:lat="0" w14:lon="0" w14:rev="0"/>
              </w14:lightRig>
            </w14:scene3d>
          </w:rPr>
          <w:t>2.4</w:t>
        </w:r>
        <w:r>
          <w:rPr>
            <w:rFonts w:eastAsiaTheme="minorEastAsia" w:cstheme="minorBidi"/>
            <w:noProof/>
            <w:kern w:val="2"/>
            <w:szCs w:val="24"/>
            <w:lang w:eastAsia="nn-NO"/>
            <w14:ligatures w14:val="standardContextual"/>
          </w:rPr>
          <w:tab/>
        </w:r>
        <w:r w:rsidRPr="00054FFA">
          <w:rPr>
            <w:rStyle w:val="Hyperlink"/>
            <w:noProof/>
          </w:rPr>
          <w:t>Oppdatering av konkurransegrunnlaget og tilleggsopplysningar</w:t>
        </w:r>
        <w:r>
          <w:rPr>
            <w:noProof/>
            <w:webHidden/>
          </w:rPr>
          <w:tab/>
        </w:r>
        <w:r>
          <w:rPr>
            <w:noProof/>
            <w:webHidden/>
          </w:rPr>
          <w:fldChar w:fldCharType="begin"/>
        </w:r>
        <w:r>
          <w:rPr>
            <w:noProof/>
            <w:webHidden/>
          </w:rPr>
          <w:instrText xml:space="preserve"> PAGEREF _Toc227921956 \h </w:instrText>
        </w:r>
        <w:r>
          <w:rPr>
            <w:noProof/>
            <w:webHidden/>
          </w:rPr>
        </w:r>
        <w:r>
          <w:rPr>
            <w:noProof/>
            <w:webHidden/>
          </w:rPr>
          <w:fldChar w:fldCharType="separate"/>
        </w:r>
        <w:r>
          <w:rPr>
            <w:noProof/>
            <w:webHidden/>
          </w:rPr>
          <w:t>5</w:t>
        </w:r>
        <w:r>
          <w:rPr>
            <w:noProof/>
            <w:webHidden/>
          </w:rPr>
          <w:fldChar w:fldCharType="end"/>
        </w:r>
      </w:hyperlink>
    </w:p>
    <w:p w14:paraId="0E638E8B" w14:textId="048E0D9A"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7" w:history="1">
        <w:r w:rsidRPr="00054FFA">
          <w:rPr>
            <w:rStyle w:val="Hyperlink"/>
            <w:rFonts w:cstheme="minorHAnsi"/>
            <w:noProof/>
            <w14:scene3d>
              <w14:camera w14:prst="orthographicFront"/>
              <w14:lightRig w14:rig="threePt" w14:dir="t">
                <w14:rot w14:lat="0" w14:lon="0" w14:rev="0"/>
              </w14:lightRig>
            </w14:scene3d>
          </w:rPr>
          <w:t>2.5</w:t>
        </w:r>
        <w:r>
          <w:rPr>
            <w:rFonts w:eastAsiaTheme="minorEastAsia" w:cstheme="minorBidi"/>
            <w:noProof/>
            <w:kern w:val="2"/>
            <w:szCs w:val="24"/>
            <w:lang w:eastAsia="nn-NO"/>
            <w14:ligatures w14:val="standardContextual"/>
          </w:rPr>
          <w:tab/>
        </w:r>
        <w:r w:rsidRPr="00054FFA">
          <w:rPr>
            <w:rStyle w:val="Hyperlink"/>
            <w:noProof/>
          </w:rPr>
          <w:t>Avlysing av konkurransen og totalforkastelse</w:t>
        </w:r>
        <w:r>
          <w:rPr>
            <w:noProof/>
            <w:webHidden/>
          </w:rPr>
          <w:tab/>
        </w:r>
        <w:r>
          <w:rPr>
            <w:noProof/>
            <w:webHidden/>
          </w:rPr>
          <w:fldChar w:fldCharType="begin"/>
        </w:r>
        <w:r>
          <w:rPr>
            <w:noProof/>
            <w:webHidden/>
          </w:rPr>
          <w:instrText xml:space="preserve"> PAGEREF _Toc227921957 \h </w:instrText>
        </w:r>
        <w:r>
          <w:rPr>
            <w:noProof/>
            <w:webHidden/>
          </w:rPr>
        </w:r>
        <w:r>
          <w:rPr>
            <w:noProof/>
            <w:webHidden/>
          </w:rPr>
          <w:fldChar w:fldCharType="separate"/>
        </w:r>
        <w:r>
          <w:rPr>
            <w:noProof/>
            <w:webHidden/>
          </w:rPr>
          <w:t>6</w:t>
        </w:r>
        <w:r>
          <w:rPr>
            <w:noProof/>
            <w:webHidden/>
          </w:rPr>
          <w:fldChar w:fldCharType="end"/>
        </w:r>
      </w:hyperlink>
    </w:p>
    <w:p w14:paraId="1C60179B" w14:textId="6D9C3755"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58" w:history="1">
        <w:r w:rsidRPr="00054FFA">
          <w:rPr>
            <w:rStyle w:val="Hyperlink"/>
            <w:rFonts w:cstheme="minorHAnsi"/>
            <w:noProof/>
            <w14:scene3d>
              <w14:camera w14:prst="orthographicFront"/>
              <w14:lightRig w14:rig="threePt" w14:dir="t">
                <w14:rot w14:lat="0" w14:lon="0" w14:rev="0"/>
              </w14:lightRig>
            </w14:scene3d>
          </w:rPr>
          <w:t>2.6</w:t>
        </w:r>
        <w:r>
          <w:rPr>
            <w:rFonts w:eastAsiaTheme="minorEastAsia" w:cstheme="minorBidi"/>
            <w:noProof/>
            <w:kern w:val="2"/>
            <w:szCs w:val="24"/>
            <w:lang w:eastAsia="nn-NO"/>
            <w14:ligatures w14:val="standardContextual"/>
          </w:rPr>
          <w:tab/>
        </w:r>
        <w:r w:rsidRPr="00054FFA">
          <w:rPr>
            <w:rStyle w:val="Hyperlink"/>
            <w:noProof/>
          </w:rPr>
          <w:t>Oppdragsgjevars atterhald</w:t>
        </w:r>
        <w:r>
          <w:rPr>
            <w:noProof/>
            <w:webHidden/>
          </w:rPr>
          <w:tab/>
        </w:r>
        <w:r>
          <w:rPr>
            <w:noProof/>
            <w:webHidden/>
          </w:rPr>
          <w:fldChar w:fldCharType="begin"/>
        </w:r>
        <w:r>
          <w:rPr>
            <w:noProof/>
            <w:webHidden/>
          </w:rPr>
          <w:instrText xml:space="preserve"> PAGEREF _Toc227921958 \h </w:instrText>
        </w:r>
        <w:r>
          <w:rPr>
            <w:noProof/>
            <w:webHidden/>
          </w:rPr>
        </w:r>
        <w:r>
          <w:rPr>
            <w:noProof/>
            <w:webHidden/>
          </w:rPr>
          <w:fldChar w:fldCharType="separate"/>
        </w:r>
        <w:r>
          <w:rPr>
            <w:noProof/>
            <w:webHidden/>
          </w:rPr>
          <w:t>6</w:t>
        </w:r>
        <w:r>
          <w:rPr>
            <w:noProof/>
            <w:webHidden/>
          </w:rPr>
          <w:fldChar w:fldCharType="end"/>
        </w:r>
      </w:hyperlink>
    </w:p>
    <w:p w14:paraId="2D76561F" w14:textId="32F34CCA" w:rsidR="009B5BA2" w:rsidRDefault="009B5BA2">
      <w:pPr>
        <w:pStyle w:val="TOC1"/>
        <w:rPr>
          <w:rFonts w:eastAsiaTheme="minorEastAsia" w:cstheme="minorBidi"/>
          <w:noProof/>
          <w:kern w:val="2"/>
          <w:szCs w:val="24"/>
          <w:lang w:eastAsia="nn-NO"/>
          <w14:ligatures w14:val="standardContextual"/>
        </w:rPr>
      </w:pPr>
      <w:hyperlink w:anchor="_Toc227921959" w:history="1">
        <w:r w:rsidRPr="00054FFA">
          <w:rPr>
            <w:rStyle w:val="Hyperlink"/>
            <w:noProof/>
          </w:rPr>
          <w:t>3</w:t>
        </w:r>
        <w:r>
          <w:rPr>
            <w:rFonts w:eastAsiaTheme="minorEastAsia" w:cstheme="minorBidi"/>
            <w:noProof/>
            <w:kern w:val="2"/>
            <w:szCs w:val="24"/>
            <w:lang w:eastAsia="nn-NO"/>
            <w14:ligatures w14:val="standardContextual"/>
          </w:rPr>
          <w:tab/>
        </w:r>
        <w:r w:rsidRPr="00054FFA">
          <w:rPr>
            <w:rStyle w:val="Hyperlink"/>
            <w:noProof/>
          </w:rPr>
          <w:t>TILBODSUTFORMING OG LEVERING</w:t>
        </w:r>
        <w:r>
          <w:rPr>
            <w:noProof/>
            <w:webHidden/>
          </w:rPr>
          <w:tab/>
        </w:r>
        <w:r>
          <w:rPr>
            <w:noProof/>
            <w:webHidden/>
          </w:rPr>
          <w:fldChar w:fldCharType="begin"/>
        </w:r>
        <w:r>
          <w:rPr>
            <w:noProof/>
            <w:webHidden/>
          </w:rPr>
          <w:instrText xml:space="preserve"> PAGEREF _Toc227921959 \h </w:instrText>
        </w:r>
        <w:r>
          <w:rPr>
            <w:noProof/>
            <w:webHidden/>
          </w:rPr>
        </w:r>
        <w:r>
          <w:rPr>
            <w:noProof/>
            <w:webHidden/>
          </w:rPr>
          <w:fldChar w:fldCharType="separate"/>
        </w:r>
        <w:r>
          <w:rPr>
            <w:noProof/>
            <w:webHidden/>
          </w:rPr>
          <w:t>7</w:t>
        </w:r>
        <w:r>
          <w:rPr>
            <w:noProof/>
            <w:webHidden/>
          </w:rPr>
          <w:fldChar w:fldCharType="end"/>
        </w:r>
      </w:hyperlink>
    </w:p>
    <w:p w14:paraId="2FD2C1AC" w14:textId="349BE9F5"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0" w:history="1">
        <w:r w:rsidRPr="00054FFA">
          <w:rPr>
            <w:rStyle w:val="Hyperlink"/>
            <w:rFonts w:cstheme="minorHAnsi"/>
            <w:noProof/>
            <w14:scene3d>
              <w14:camera w14:prst="orthographicFront"/>
              <w14:lightRig w14:rig="threePt" w14:dir="t">
                <w14:rot w14:lat="0" w14:lon="0" w14:rev="0"/>
              </w14:lightRig>
            </w14:scene3d>
          </w:rPr>
          <w:t>3.1</w:t>
        </w:r>
        <w:r>
          <w:rPr>
            <w:rFonts w:eastAsiaTheme="minorEastAsia" w:cstheme="minorBidi"/>
            <w:noProof/>
            <w:kern w:val="2"/>
            <w:szCs w:val="24"/>
            <w:lang w:eastAsia="nn-NO"/>
            <w14:ligatures w14:val="standardContextual"/>
          </w:rPr>
          <w:tab/>
        </w:r>
        <w:r w:rsidRPr="00054FFA">
          <w:rPr>
            <w:rStyle w:val="Hyperlink"/>
            <w:noProof/>
          </w:rPr>
          <w:t>Innlevering av tilbod</w:t>
        </w:r>
        <w:r>
          <w:rPr>
            <w:noProof/>
            <w:webHidden/>
          </w:rPr>
          <w:tab/>
        </w:r>
        <w:r>
          <w:rPr>
            <w:noProof/>
            <w:webHidden/>
          </w:rPr>
          <w:fldChar w:fldCharType="begin"/>
        </w:r>
        <w:r>
          <w:rPr>
            <w:noProof/>
            <w:webHidden/>
          </w:rPr>
          <w:instrText xml:space="preserve"> PAGEREF _Toc227921960 \h </w:instrText>
        </w:r>
        <w:r>
          <w:rPr>
            <w:noProof/>
            <w:webHidden/>
          </w:rPr>
        </w:r>
        <w:r>
          <w:rPr>
            <w:noProof/>
            <w:webHidden/>
          </w:rPr>
          <w:fldChar w:fldCharType="separate"/>
        </w:r>
        <w:r>
          <w:rPr>
            <w:noProof/>
            <w:webHidden/>
          </w:rPr>
          <w:t>7</w:t>
        </w:r>
        <w:r>
          <w:rPr>
            <w:noProof/>
            <w:webHidden/>
          </w:rPr>
          <w:fldChar w:fldCharType="end"/>
        </w:r>
      </w:hyperlink>
    </w:p>
    <w:p w14:paraId="435CB83A" w14:textId="16E0DDF2"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1" w:history="1">
        <w:r w:rsidRPr="00054FFA">
          <w:rPr>
            <w:rStyle w:val="Hyperlink"/>
            <w:rFonts w:cstheme="minorHAnsi"/>
            <w:noProof/>
            <w14:scene3d>
              <w14:camera w14:prst="orthographicFront"/>
              <w14:lightRig w14:rig="threePt" w14:dir="t">
                <w14:rot w14:lat="0" w14:lon="0" w14:rev="0"/>
              </w14:lightRig>
            </w14:scene3d>
          </w:rPr>
          <w:t>3.2</w:t>
        </w:r>
        <w:r>
          <w:rPr>
            <w:rFonts w:eastAsiaTheme="minorEastAsia" w:cstheme="minorBidi"/>
            <w:noProof/>
            <w:kern w:val="2"/>
            <w:szCs w:val="24"/>
            <w:lang w:eastAsia="nn-NO"/>
            <w14:ligatures w14:val="standardContextual"/>
          </w:rPr>
          <w:tab/>
        </w:r>
        <w:r w:rsidRPr="00054FFA">
          <w:rPr>
            <w:rStyle w:val="Hyperlink"/>
            <w:noProof/>
          </w:rPr>
          <w:t>Tilbodet si utforming</w:t>
        </w:r>
        <w:r>
          <w:rPr>
            <w:noProof/>
            <w:webHidden/>
          </w:rPr>
          <w:tab/>
        </w:r>
        <w:r>
          <w:rPr>
            <w:noProof/>
            <w:webHidden/>
          </w:rPr>
          <w:fldChar w:fldCharType="begin"/>
        </w:r>
        <w:r>
          <w:rPr>
            <w:noProof/>
            <w:webHidden/>
          </w:rPr>
          <w:instrText xml:space="preserve"> PAGEREF _Toc227921961 \h </w:instrText>
        </w:r>
        <w:r>
          <w:rPr>
            <w:noProof/>
            <w:webHidden/>
          </w:rPr>
        </w:r>
        <w:r>
          <w:rPr>
            <w:noProof/>
            <w:webHidden/>
          </w:rPr>
          <w:fldChar w:fldCharType="separate"/>
        </w:r>
        <w:r>
          <w:rPr>
            <w:noProof/>
            <w:webHidden/>
          </w:rPr>
          <w:t>7</w:t>
        </w:r>
        <w:r>
          <w:rPr>
            <w:noProof/>
            <w:webHidden/>
          </w:rPr>
          <w:fldChar w:fldCharType="end"/>
        </w:r>
      </w:hyperlink>
    </w:p>
    <w:p w14:paraId="5714739E" w14:textId="20DB04BF"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2" w:history="1">
        <w:r w:rsidRPr="00054FFA">
          <w:rPr>
            <w:rStyle w:val="Hyperlink"/>
            <w:rFonts w:cstheme="minorHAnsi"/>
            <w:noProof/>
            <w14:scene3d>
              <w14:camera w14:prst="orthographicFront"/>
              <w14:lightRig w14:rig="threePt" w14:dir="t">
                <w14:rot w14:lat="0" w14:lon="0" w14:rev="0"/>
              </w14:lightRig>
            </w14:scene3d>
          </w:rPr>
          <w:t>3.3</w:t>
        </w:r>
        <w:r>
          <w:rPr>
            <w:rFonts w:eastAsiaTheme="minorEastAsia" w:cstheme="minorBidi"/>
            <w:noProof/>
            <w:kern w:val="2"/>
            <w:szCs w:val="24"/>
            <w:lang w:eastAsia="nn-NO"/>
            <w14:ligatures w14:val="standardContextual"/>
          </w:rPr>
          <w:tab/>
        </w:r>
        <w:r w:rsidRPr="00054FFA">
          <w:rPr>
            <w:rStyle w:val="Hyperlink"/>
            <w:noProof/>
          </w:rPr>
          <w:t>Kostnadar for utarbeiding av tilbod</w:t>
        </w:r>
        <w:r>
          <w:rPr>
            <w:noProof/>
            <w:webHidden/>
          </w:rPr>
          <w:tab/>
        </w:r>
        <w:r>
          <w:rPr>
            <w:noProof/>
            <w:webHidden/>
          </w:rPr>
          <w:fldChar w:fldCharType="begin"/>
        </w:r>
        <w:r>
          <w:rPr>
            <w:noProof/>
            <w:webHidden/>
          </w:rPr>
          <w:instrText xml:space="preserve"> PAGEREF _Toc227921962 \h </w:instrText>
        </w:r>
        <w:r>
          <w:rPr>
            <w:noProof/>
            <w:webHidden/>
          </w:rPr>
        </w:r>
        <w:r>
          <w:rPr>
            <w:noProof/>
            <w:webHidden/>
          </w:rPr>
          <w:fldChar w:fldCharType="separate"/>
        </w:r>
        <w:r>
          <w:rPr>
            <w:noProof/>
            <w:webHidden/>
          </w:rPr>
          <w:t>8</w:t>
        </w:r>
        <w:r>
          <w:rPr>
            <w:noProof/>
            <w:webHidden/>
          </w:rPr>
          <w:fldChar w:fldCharType="end"/>
        </w:r>
      </w:hyperlink>
    </w:p>
    <w:p w14:paraId="46A4597A" w14:textId="196B8E3D"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3" w:history="1">
        <w:r w:rsidRPr="00054FFA">
          <w:rPr>
            <w:rStyle w:val="Hyperlink"/>
            <w:rFonts w:cstheme="minorHAnsi"/>
            <w:noProof/>
            <w14:scene3d>
              <w14:camera w14:prst="orthographicFront"/>
              <w14:lightRig w14:rig="threePt" w14:dir="t">
                <w14:rot w14:lat="0" w14:lon="0" w14:rev="0"/>
              </w14:lightRig>
            </w14:scene3d>
          </w:rPr>
          <w:t>3.4</w:t>
        </w:r>
        <w:r>
          <w:rPr>
            <w:rFonts w:eastAsiaTheme="minorEastAsia" w:cstheme="minorBidi"/>
            <w:noProof/>
            <w:kern w:val="2"/>
            <w:szCs w:val="24"/>
            <w:lang w:eastAsia="nn-NO"/>
            <w14:ligatures w14:val="standardContextual"/>
          </w:rPr>
          <w:tab/>
        </w:r>
        <w:r w:rsidRPr="00054FFA">
          <w:rPr>
            <w:rStyle w:val="Hyperlink"/>
            <w:noProof/>
          </w:rPr>
          <w:t>Vedståingsfrist</w:t>
        </w:r>
        <w:r>
          <w:rPr>
            <w:noProof/>
            <w:webHidden/>
          </w:rPr>
          <w:tab/>
        </w:r>
        <w:r>
          <w:rPr>
            <w:noProof/>
            <w:webHidden/>
          </w:rPr>
          <w:fldChar w:fldCharType="begin"/>
        </w:r>
        <w:r>
          <w:rPr>
            <w:noProof/>
            <w:webHidden/>
          </w:rPr>
          <w:instrText xml:space="preserve"> PAGEREF _Toc227921963 \h </w:instrText>
        </w:r>
        <w:r>
          <w:rPr>
            <w:noProof/>
            <w:webHidden/>
          </w:rPr>
        </w:r>
        <w:r>
          <w:rPr>
            <w:noProof/>
            <w:webHidden/>
          </w:rPr>
          <w:fldChar w:fldCharType="separate"/>
        </w:r>
        <w:r>
          <w:rPr>
            <w:noProof/>
            <w:webHidden/>
          </w:rPr>
          <w:t>8</w:t>
        </w:r>
        <w:r>
          <w:rPr>
            <w:noProof/>
            <w:webHidden/>
          </w:rPr>
          <w:fldChar w:fldCharType="end"/>
        </w:r>
      </w:hyperlink>
    </w:p>
    <w:p w14:paraId="2A09786F" w14:textId="014960BE" w:rsidR="009B5BA2" w:rsidRDefault="009B5BA2">
      <w:pPr>
        <w:pStyle w:val="TOC1"/>
        <w:rPr>
          <w:rFonts w:eastAsiaTheme="minorEastAsia" w:cstheme="minorBidi"/>
          <w:noProof/>
          <w:kern w:val="2"/>
          <w:szCs w:val="24"/>
          <w:lang w:eastAsia="nn-NO"/>
          <w14:ligatures w14:val="standardContextual"/>
        </w:rPr>
      </w:pPr>
      <w:hyperlink w:anchor="_Toc227921964" w:history="1">
        <w:r w:rsidRPr="00054FFA">
          <w:rPr>
            <w:rStyle w:val="Hyperlink"/>
            <w:noProof/>
          </w:rPr>
          <w:t>4</w:t>
        </w:r>
        <w:r>
          <w:rPr>
            <w:rFonts w:eastAsiaTheme="minorEastAsia" w:cstheme="minorBidi"/>
            <w:noProof/>
            <w:kern w:val="2"/>
            <w:szCs w:val="24"/>
            <w:lang w:eastAsia="nn-NO"/>
            <w14:ligatures w14:val="standardContextual"/>
          </w:rPr>
          <w:tab/>
        </w:r>
        <w:r w:rsidRPr="00054FFA">
          <w:rPr>
            <w:rStyle w:val="Hyperlink"/>
            <w:noProof/>
          </w:rPr>
          <w:t>DET EUROPEISKE EIGENERKLÆRINGSSKJEMAET (ESPD)</w:t>
        </w:r>
        <w:r>
          <w:rPr>
            <w:noProof/>
            <w:webHidden/>
          </w:rPr>
          <w:tab/>
        </w:r>
        <w:r>
          <w:rPr>
            <w:noProof/>
            <w:webHidden/>
          </w:rPr>
          <w:fldChar w:fldCharType="begin"/>
        </w:r>
        <w:r>
          <w:rPr>
            <w:noProof/>
            <w:webHidden/>
          </w:rPr>
          <w:instrText xml:space="preserve"> PAGEREF _Toc227921964 \h </w:instrText>
        </w:r>
        <w:r>
          <w:rPr>
            <w:noProof/>
            <w:webHidden/>
          </w:rPr>
        </w:r>
        <w:r>
          <w:rPr>
            <w:noProof/>
            <w:webHidden/>
          </w:rPr>
          <w:fldChar w:fldCharType="separate"/>
        </w:r>
        <w:r>
          <w:rPr>
            <w:noProof/>
            <w:webHidden/>
          </w:rPr>
          <w:t>8</w:t>
        </w:r>
        <w:r>
          <w:rPr>
            <w:noProof/>
            <w:webHidden/>
          </w:rPr>
          <w:fldChar w:fldCharType="end"/>
        </w:r>
      </w:hyperlink>
    </w:p>
    <w:p w14:paraId="485E0F5E" w14:textId="62B7CC14"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5" w:history="1">
        <w:r w:rsidRPr="00054FFA">
          <w:rPr>
            <w:rStyle w:val="Hyperlink"/>
            <w:rFonts w:cstheme="minorHAnsi"/>
            <w:noProof/>
            <w14:scene3d>
              <w14:camera w14:prst="orthographicFront"/>
              <w14:lightRig w14:rig="threePt" w14:dir="t">
                <w14:rot w14:lat="0" w14:lon="0" w14:rev="0"/>
              </w14:lightRig>
            </w14:scene3d>
          </w:rPr>
          <w:t>4.1</w:t>
        </w:r>
        <w:r>
          <w:rPr>
            <w:rFonts w:eastAsiaTheme="minorEastAsia" w:cstheme="minorBidi"/>
            <w:noProof/>
            <w:kern w:val="2"/>
            <w:szCs w:val="24"/>
            <w:lang w:eastAsia="nn-NO"/>
            <w14:ligatures w14:val="standardContextual"/>
          </w:rPr>
          <w:tab/>
        </w:r>
        <w:r w:rsidRPr="00054FFA">
          <w:rPr>
            <w:rStyle w:val="Hyperlink"/>
            <w:noProof/>
          </w:rPr>
          <w:t>Generelt om ESPD</w:t>
        </w:r>
        <w:r>
          <w:rPr>
            <w:noProof/>
            <w:webHidden/>
          </w:rPr>
          <w:tab/>
        </w:r>
        <w:r>
          <w:rPr>
            <w:noProof/>
            <w:webHidden/>
          </w:rPr>
          <w:fldChar w:fldCharType="begin"/>
        </w:r>
        <w:r>
          <w:rPr>
            <w:noProof/>
            <w:webHidden/>
          </w:rPr>
          <w:instrText xml:space="preserve"> PAGEREF _Toc227921965 \h </w:instrText>
        </w:r>
        <w:r>
          <w:rPr>
            <w:noProof/>
            <w:webHidden/>
          </w:rPr>
        </w:r>
        <w:r>
          <w:rPr>
            <w:noProof/>
            <w:webHidden/>
          </w:rPr>
          <w:fldChar w:fldCharType="separate"/>
        </w:r>
        <w:r>
          <w:rPr>
            <w:noProof/>
            <w:webHidden/>
          </w:rPr>
          <w:t>8</w:t>
        </w:r>
        <w:r>
          <w:rPr>
            <w:noProof/>
            <w:webHidden/>
          </w:rPr>
          <w:fldChar w:fldCharType="end"/>
        </w:r>
      </w:hyperlink>
    </w:p>
    <w:p w14:paraId="5B806935" w14:textId="34D97D1E"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6" w:history="1">
        <w:r w:rsidRPr="00054FFA">
          <w:rPr>
            <w:rStyle w:val="Hyperlink"/>
            <w:rFonts w:cstheme="minorHAnsi"/>
            <w:noProof/>
            <w14:scene3d>
              <w14:camera w14:prst="orthographicFront"/>
              <w14:lightRig w14:rig="threePt" w14:dir="t">
                <w14:rot w14:lat="0" w14:lon="0" w14:rev="0"/>
              </w14:lightRig>
            </w14:scene3d>
          </w:rPr>
          <w:t>4.2</w:t>
        </w:r>
        <w:r>
          <w:rPr>
            <w:rFonts w:eastAsiaTheme="minorEastAsia" w:cstheme="minorBidi"/>
            <w:noProof/>
            <w:kern w:val="2"/>
            <w:szCs w:val="24"/>
            <w:lang w:eastAsia="nn-NO"/>
            <w14:ligatures w14:val="standardContextual"/>
          </w:rPr>
          <w:tab/>
        </w:r>
        <w:r w:rsidRPr="00054FFA">
          <w:rPr>
            <w:rStyle w:val="Hyperlink"/>
            <w:noProof/>
          </w:rPr>
          <w:t>Nasjonale avvisingsgrunnar</w:t>
        </w:r>
        <w:r>
          <w:rPr>
            <w:noProof/>
            <w:webHidden/>
          </w:rPr>
          <w:tab/>
        </w:r>
        <w:r>
          <w:rPr>
            <w:noProof/>
            <w:webHidden/>
          </w:rPr>
          <w:fldChar w:fldCharType="begin"/>
        </w:r>
        <w:r>
          <w:rPr>
            <w:noProof/>
            <w:webHidden/>
          </w:rPr>
          <w:instrText xml:space="preserve"> PAGEREF _Toc227921966 \h </w:instrText>
        </w:r>
        <w:r>
          <w:rPr>
            <w:noProof/>
            <w:webHidden/>
          </w:rPr>
        </w:r>
        <w:r>
          <w:rPr>
            <w:noProof/>
            <w:webHidden/>
          </w:rPr>
          <w:fldChar w:fldCharType="separate"/>
        </w:r>
        <w:r>
          <w:rPr>
            <w:noProof/>
            <w:webHidden/>
          </w:rPr>
          <w:t>8</w:t>
        </w:r>
        <w:r>
          <w:rPr>
            <w:noProof/>
            <w:webHidden/>
          </w:rPr>
          <w:fldChar w:fldCharType="end"/>
        </w:r>
      </w:hyperlink>
    </w:p>
    <w:p w14:paraId="6850EAD9" w14:textId="5264F171"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67" w:history="1">
        <w:r w:rsidRPr="00054FFA">
          <w:rPr>
            <w:rStyle w:val="Hyperlink"/>
            <w:rFonts w:cstheme="minorHAnsi"/>
            <w:noProof/>
            <w14:scene3d>
              <w14:camera w14:prst="orthographicFront"/>
              <w14:lightRig w14:rig="threePt" w14:dir="t">
                <w14:rot w14:lat="0" w14:lon="0" w14:rev="0"/>
              </w14:lightRig>
            </w14:scene3d>
          </w:rPr>
          <w:t>4.3</w:t>
        </w:r>
        <w:r>
          <w:rPr>
            <w:rFonts w:eastAsiaTheme="minorEastAsia" w:cstheme="minorBidi"/>
            <w:noProof/>
            <w:kern w:val="2"/>
            <w:szCs w:val="24"/>
            <w:lang w:eastAsia="nn-NO"/>
            <w14:ligatures w14:val="standardContextual"/>
          </w:rPr>
          <w:tab/>
        </w:r>
        <w:r w:rsidRPr="00054FFA">
          <w:rPr>
            <w:rStyle w:val="Hyperlink"/>
            <w:noProof/>
          </w:rPr>
          <w:t>Samla erklæring for alle kvalifikasjonskrav i ESPD skjemaet</w:t>
        </w:r>
        <w:r>
          <w:rPr>
            <w:noProof/>
            <w:webHidden/>
          </w:rPr>
          <w:tab/>
        </w:r>
        <w:r>
          <w:rPr>
            <w:noProof/>
            <w:webHidden/>
          </w:rPr>
          <w:fldChar w:fldCharType="begin"/>
        </w:r>
        <w:r>
          <w:rPr>
            <w:noProof/>
            <w:webHidden/>
          </w:rPr>
          <w:instrText xml:space="preserve"> PAGEREF _Toc227921967 \h </w:instrText>
        </w:r>
        <w:r>
          <w:rPr>
            <w:noProof/>
            <w:webHidden/>
          </w:rPr>
        </w:r>
        <w:r>
          <w:rPr>
            <w:noProof/>
            <w:webHidden/>
          </w:rPr>
          <w:fldChar w:fldCharType="separate"/>
        </w:r>
        <w:r>
          <w:rPr>
            <w:noProof/>
            <w:webHidden/>
          </w:rPr>
          <w:t>8</w:t>
        </w:r>
        <w:r>
          <w:rPr>
            <w:noProof/>
            <w:webHidden/>
          </w:rPr>
          <w:fldChar w:fldCharType="end"/>
        </w:r>
      </w:hyperlink>
    </w:p>
    <w:p w14:paraId="034E6373" w14:textId="669420DC" w:rsidR="009B5BA2" w:rsidRDefault="009B5BA2">
      <w:pPr>
        <w:pStyle w:val="TOC1"/>
        <w:rPr>
          <w:rFonts w:eastAsiaTheme="minorEastAsia" w:cstheme="minorBidi"/>
          <w:noProof/>
          <w:kern w:val="2"/>
          <w:szCs w:val="24"/>
          <w:lang w:eastAsia="nn-NO"/>
          <w14:ligatures w14:val="standardContextual"/>
        </w:rPr>
      </w:pPr>
      <w:hyperlink w:anchor="_Toc227921968" w:history="1">
        <w:r w:rsidRPr="00054FFA">
          <w:rPr>
            <w:rStyle w:val="Hyperlink"/>
            <w:noProof/>
          </w:rPr>
          <w:t>5</w:t>
        </w:r>
        <w:r>
          <w:rPr>
            <w:rFonts w:eastAsiaTheme="minorEastAsia" w:cstheme="minorBidi"/>
            <w:noProof/>
            <w:kern w:val="2"/>
            <w:szCs w:val="24"/>
            <w:lang w:eastAsia="nn-NO"/>
            <w14:ligatures w14:val="standardContextual"/>
          </w:rPr>
          <w:tab/>
        </w:r>
        <w:r w:rsidRPr="00054FFA">
          <w:rPr>
            <w:rStyle w:val="Hyperlink"/>
            <w:noProof/>
          </w:rPr>
          <w:t>KONTRAKTSVILKÅR</w:t>
        </w:r>
        <w:r>
          <w:rPr>
            <w:noProof/>
            <w:webHidden/>
          </w:rPr>
          <w:tab/>
        </w:r>
        <w:r>
          <w:rPr>
            <w:noProof/>
            <w:webHidden/>
          </w:rPr>
          <w:fldChar w:fldCharType="begin"/>
        </w:r>
        <w:r>
          <w:rPr>
            <w:noProof/>
            <w:webHidden/>
          </w:rPr>
          <w:instrText xml:space="preserve"> PAGEREF _Toc227921968 \h </w:instrText>
        </w:r>
        <w:r>
          <w:rPr>
            <w:noProof/>
            <w:webHidden/>
          </w:rPr>
        </w:r>
        <w:r>
          <w:rPr>
            <w:noProof/>
            <w:webHidden/>
          </w:rPr>
          <w:fldChar w:fldCharType="separate"/>
        </w:r>
        <w:r>
          <w:rPr>
            <w:noProof/>
            <w:webHidden/>
          </w:rPr>
          <w:t>8</w:t>
        </w:r>
        <w:r>
          <w:rPr>
            <w:noProof/>
            <w:webHidden/>
          </w:rPr>
          <w:fldChar w:fldCharType="end"/>
        </w:r>
      </w:hyperlink>
    </w:p>
    <w:p w14:paraId="7149D35E" w14:textId="123FE3C9" w:rsidR="009B5BA2" w:rsidRDefault="009B5BA2">
      <w:pPr>
        <w:pStyle w:val="TOC1"/>
        <w:rPr>
          <w:rFonts w:eastAsiaTheme="minorEastAsia" w:cstheme="minorBidi"/>
          <w:noProof/>
          <w:kern w:val="2"/>
          <w:szCs w:val="24"/>
          <w:lang w:eastAsia="nn-NO"/>
          <w14:ligatures w14:val="standardContextual"/>
        </w:rPr>
      </w:pPr>
      <w:hyperlink w:anchor="_Toc227921969" w:history="1">
        <w:r w:rsidRPr="00054FFA">
          <w:rPr>
            <w:rStyle w:val="Hyperlink"/>
            <w:noProof/>
          </w:rPr>
          <w:t>6</w:t>
        </w:r>
        <w:r>
          <w:rPr>
            <w:rFonts w:eastAsiaTheme="minorEastAsia" w:cstheme="minorBidi"/>
            <w:noProof/>
            <w:kern w:val="2"/>
            <w:szCs w:val="24"/>
            <w:lang w:eastAsia="nn-NO"/>
            <w14:ligatures w14:val="standardContextual"/>
          </w:rPr>
          <w:tab/>
        </w:r>
        <w:r w:rsidRPr="00054FFA">
          <w:rPr>
            <w:rStyle w:val="Hyperlink"/>
            <w:noProof/>
          </w:rPr>
          <w:t>SPESIELLE KONTRAKTSVILKÅR</w:t>
        </w:r>
        <w:r>
          <w:rPr>
            <w:noProof/>
            <w:webHidden/>
          </w:rPr>
          <w:tab/>
        </w:r>
        <w:r>
          <w:rPr>
            <w:noProof/>
            <w:webHidden/>
          </w:rPr>
          <w:fldChar w:fldCharType="begin"/>
        </w:r>
        <w:r>
          <w:rPr>
            <w:noProof/>
            <w:webHidden/>
          </w:rPr>
          <w:instrText xml:space="preserve"> PAGEREF _Toc227921969 \h </w:instrText>
        </w:r>
        <w:r>
          <w:rPr>
            <w:noProof/>
            <w:webHidden/>
          </w:rPr>
        </w:r>
        <w:r>
          <w:rPr>
            <w:noProof/>
            <w:webHidden/>
          </w:rPr>
          <w:fldChar w:fldCharType="separate"/>
        </w:r>
        <w:r>
          <w:rPr>
            <w:noProof/>
            <w:webHidden/>
          </w:rPr>
          <w:t>9</w:t>
        </w:r>
        <w:r>
          <w:rPr>
            <w:noProof/>
            <w:webHidden/>
          </w:rPr>
          <w:fldChar w:fldCharType="end"/>
        </w:r>
      </w:hyperlink>
    </w:p>
    <w:p w14:paraId="383EBDE1" w14:textId="30B71D84" w:rsidR="009B5BA2" w:rsidRDefault="009B5BA2">
      <w:pPr>
        <w:pStyle w:val="TOC1"/>
        <w:rPr>
          <w:rFonts w:eastAsiaTheme="minorEastAsia" w:cstheme="minorBidi"/>
          <w:noProof/>
          <w:kern w:val="2"/>
          <w:szCs w:val="24"/>
          <w:lang w:eastAsia="nn-NO"/>
          <w14:ligatures w14:val="standardContextual"/>
        </w:rPr>
      </w:pPr>
      <w:hyperlink w:anchor="_Toc227921970" w:history="1">
        <w:r w:rsidRPr="00054FFA">
          <w:rPr>
            <w:rStyle w:val="Hyperlink"/>
            <w:noProof/>
          </w:rPr>
          <w:t>7</w:t>
        </w:r>
        <w:r>
          <w:rPr>
            <w:rFonts w:eastAsiaTheme="minorEastAsia" w:cstheme="minorBidi"/>
            <w:noProof/>
            <w:kern w:val="2"/>
            <w:szCs w:val="24"/>
            <w:lang w:eastAsia="nn-NO"/>
            <w14:ligatures w14:val="standardContextual"/>
          </w:rPr>
          <w:tab/>
        </w:r>
        <w:r w:rsidRPr="00054FFA">
          <w:rPr>
            <w:rStyle w:val="Hyperlink"/>
            <w:noProof/>
          </w:rPr>
          <w:t>KVALIFIKASJONSKRAV</w:t>
        </w:r>
        <w:r>
          <w:rPr>
            <w:noProof/>
            <w:webHidden/>
          </w:rPr>
          <w:tab/>
        </w:r>
        <w:r>
          <w:rPr>
            <w:noProof/>
            <w:webHidden/>
          </w:rPr>
          <w:fldChar w:fldCharType="begin"/>
        </w:r>
        <w:r>
          <w:rPr>
            <w:noProof/>
            <w:webHidden/>
          </w:rPr>
          <w:instrText xml:space="preserve"> PAGEREF _Toc227921970 \h </w:instrText>
        </w:r>
        <w:r>
          <w:rPr>
            <w:noProof/>
            <w:webHidden/>
          </w:rPr>
        </w:r>
        <w:r>
          <w:rPr>
            <w:noProof/>
            <w:webHidden/>
          </w:rPr>
          <w:fldChar w:fldCharType="separate"/>
        </w:r>
        <w:r>
          <w:rPr>
            <w:noProof/>
            <w:webHidden/>
          </w:rPr>
          <w:t>9</w:t>
        </w:r>
        <w:r>
          <w:rPr>
            <w:noProof/>
            <w:webHidden/>
          </w:rPr>
          <w:fldChar w:fldCharType="end"/>
        </w:r>
      </w:hyperlink>
    </w:p>
    <w:p w14:paraId="5A072D8A" w14:textId="609C051B"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1" w:history="1">
        <w:r w:rsidRPr="00054FFA">
          <w:rPr>
            <w:rStyle w:val="Hyperlink"/>
            <w:rFonts w:cstheme="minorHAnsi"/>
            <w:noProof/>
            <w14:scene3d>
              <w14:camera w14:prst="orthographicFront"/>
              <w14:lightRig w14:rig="threePt" w14:dir="t">
                <w14:rot w14:lat="0" w14:lon="0" w14:rev="0"/>
              </w14:lightRig>
            </w14:scene3d>
          </w:rPr>
          <w:t>7.1</w:t>
        </w:r>
        <w:r>
          <w:rPr>
            <w:rFonts w:eastAsiaTheme="minorEastAsia" w:cstheme="minorBidi"/>
            <w:noProof/>
            <w:kern w:val="2"/>
            <w:szCs w:val="24"/>
            <w:lang w:eastAsia="nn-NO"/>
            <w14:ligatures w14:val="standardContextual"/>
          </w:rPr>
          <w:tab/>
        </w:r>
        <w:r w:rsidRPr="00054FFA">
          <w:rPr>
            <w:rStyle w:val="Hyperlink"/>
            <w:noProof/>
          </w:rPr>
          <w:t>Generelt</w:t>
        </w:r>
        <w:r>
          <w:rPr>
            <w:noProof/>
            <w:webHidden/>
          </w:rPr>
          <w:tab/>
        </w:r>
        <w:r>
          <w:rPr>
            <w:noProof/>
            <w:webHidden/>
          </w:rPr>
          <w:fldChar w:fldCharType="begin"/>
        </w:r>
        <w:r>
          <w:rPr>
            <w:noProof/>
            <w:webHidden/>
          </w:rPr>
          <w:instrText xml:space="preserve"> PAGEREF _Toc227921971 \h </w:instrText>
        </w:r>
        <w:r>
          <w:rPr>
            <w:noProof/>
            <w:webHidden/>
          </w:rPr>
        </w:r>
        <w:r>
          <w:rPr>
            <w:noProof/>
            <w:webHidden/>
          </w:rPr>
          <w:fldChar w:fldCharType="separate"/>
        </w:r>
        <w:r>
          <w:rPr>
            <w:noProof/>
            <w:webHidden/>
          </w:rPr>
          <w:t>9</w:t>
        </w:r>
        <w:r>
          <w:rPr>
            <w:noProof/>
            <w:webHidden/>
          </w:rPr>
          <w:fldChar w:fldCharType="end"/>
        </w:r>
      </w:hyperlink>
    </w:p>
    <w:p w14:paraId="606AE7F0" w14:textId="3B99A063"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2" w:history="1">
        <w:r w:rsidRPr="00054FFA">
          <w:rPr>
            <w:rStyle w:val="Hyperlink"/>
            <w:rFonts w:cstheme="minorHAnsi"/>
            <w:noProof/>
            <w14:scene3d>
              <w14:camera w14:prst="orthographicFront"/>
              <w14:lightRig w14:rig="threePt" w14:dir="t">
                <w14:rot w14:lat="0" w14:lon="0" w14:rev="0"/>
              </w14:lightRig>
            </w14:scene3d>
          </w:rPr>
          <w:t>7.2</w:t>
        </w:r>
        <w:r>
          <w:rPr>
            <w:rFonts w:eastAsiaTheme="minorEastAsia" w:cstheme="minorBidi"/>
            <w:noProof/>
            <w:kern w:val="2"/>
            <w:szCs w:val="24"/>
            <w:lang w:eastAsia="nn-NO"/>
            <w14:ligatures w14:val="standardContextual"/>
          </w:rPr>
          <w:tab/>
        </w:r>
        <w:r w:rsidRPr="00054FFA">
          <w:rPr>
            <w:rStyle w:val="Hyperlink"/>
            <w:noProof/>
          </w:rPr>
          <w:t>Skatteattest</w:t>
        </w:r>
        <w:r>
          <w:rPr>
            <w:noProof/>
            <w:webHidden/>
          </w:rPr>
          <w:tab/>
        </w:r>
        <w:r>
          <w:rPr>
            <w:noProof/>
            <w:webHidden/>
          </w:rPr>
          <w:fldChar w:fldCharType="begin"/>
        </w:r>
        <w:r>
          <w:rPr>
            <w:noProof/>
            <w:webHidden/>
          </w:rPr>
          <w:instrText xml:space="preserve"> PAGEREF _Toc227921972 \h </w:instrText>
        </w:r>
        <w:r>
          <w:rPr>
            <w:noProof/>
            <w:webHidden/>
          </w:rPr>
        </w:r>
        <w:r>
          <w:rPr>
            <w:noProof/>
            <w:webHidden/>
          </w:rPr>
          <w:fldChar w:fldCharType="separate"/>
        </w:r>
        <w:r>
          <w:rPr>
            <w:noProof/>
            <w:webHidden/>
          </w:rPr>
          <w:t>9</w:t>
        </w:r>
        <w:r>
          <w:rPr>
            <w:noProof/>
            <w:webHidden/>
          </w:rPr>
          <w:fldChar w:fldCharType="end"/>
        </w:r>
      </w:hyperlink>
    </w:p>
    <w:p w14:paraId="0050D61B" w14:textId="23D3C776"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3" w:history="1">
        <w:r w:rsidRPr="00054FFA">
          <w:rPr>
            <w:rStyle w:val="Hyperlink"/>
            <w:rFonts w:cstheme="minorHAnsi"/>
            <w:noProof/>
            <w14:scene3d>
              <w14:camera w14:prst="orthographicFront"/>
              <w14:lightRig w14:rig="threePt" w14:dir="t">
                <w14:rot w14:lat="0" w14:lon="0" w14:rev="0"/>
              </w14:lightRig>
            </w14:scene3d>
          </w:rPr>
          <w:t>7.3</w:t>
        </w:r>
        <w:r>
          <w:rPr>
            <w:rFonts w:eastAsiaTheme="minorEastAsia" w:cstheme="minorBidi"/>
            <w:noProof/>
            <w:kern w:val="2"/>
            <w:szCs w:val="24"/>
            <w:lang w:eastAsia="nn-NO"/>
            <w14:ligatures w14:val="standardContextual"/>
          </w:rPr>
          <w:tab/>
        </w:r>
        <w:r w:rsidRPr="00054FFA">
          <w:rPr>
            <w:rStyle w:val="Hyperlink"/>
            <w:noProof/>
          </w:rPr>
          <w:t>Leverandøren si organisatoriske og juridiske stilling</w:t>
        </w:r>
        <w:r>
          <w:rPr>
            <w:noProof/>
            <w:webHidden/>
          </w:rPr>
          <w:tab/>
        </w:r>
        <w:r>
          <w:rPr>
            <w:noProof/>
            <w:webHidden/>
          </w:rPr>
          <w:fldChar w:fldCharType="begin"/>
        </w:r>
        <w:r>
          <w:rPr>
            <w:noProof/>
            <w:webHidden/>
          </w:rPr>
          <w:instrText xml:space="preserve"> PAGEREF _Toc227921973 \h </w:instrText>
        </w:r>
        <w:r>
          <w:rPr>
            <w:noProof/>
            <w:webHidden/>
          </w:rPr>
        </w:r>
        <w:r>
          <w:rPr>
            <w:noProof/>
            <w:webHidden/>
          </w:rPr>
          <w:fldChar w:fldCharType="separate"/>
        </w:r>
        <w:r>
          <w:rPr>
            <w:noProof/>
            <w:webHidden/>
          </w:rPr>
          <w:t>9</w:t>
        </w:r>
        <w:r>
          <w:rPr>
            <w:noProof/>
            <w:webHidden/>
          </w:rPr>
          <w:fldChar w:fldCharType="end"/>
        </w:r>
      </w:hyperlink>
    </w:p>
    <w:p w14:paraId="38327D36" w14:textId="70C72240"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4" w:history="1">
        <w:r w:rsidRPr="00054FFA">
          <w:rPr>
            <w:rStyle w:val="Hyperlink"/>
            <w:rFonts w:cstheme="minorHAnsi"/>
            <w:noProof/>
            <w14:scene3d>
              <w14:camera w14:prst="orthographicFront"/>
              <w14:lightRig w14:rig="threePt" w14:dir="t">
                <w14:rot w14:lat="0" w14:lon="0" w14:rev="0"/>
              </w14:lightRig>
            </w14:scene3d>
          </w:rPr>
          <w:t>7.4</w:t>
        </w:r>
        <w:r>
          <w:rPr>
            <w:rFonts w:eastAsiaTheme="minorEastAsia" w:cstheme="minorBidi"/>
            <w:noProof/>
            <w:kern w:val="2"/>
            <w:szCs w:val="24"/>
            <w:lang w:eastAsia="nn-NO"/>
            <w14:ligatures w14:val="standardContextual"/>
          </w:rPr>
          <w:tab/>
        </w:r>
        <w:r w:rsidRPr="00054FFA">
          <w:rPr>
            <w:rStyle w:val="Hyperlink"/>
            <w:noProof/>
          </w:rPr>
          <w:t>Leverandøren si økonomiske og finansielle stilling</w:t>
        </w:r>
        <w:r>
          <w:rPr>
            <w:noProof/>
            <w:webHidden/>
          </w:rPr>
          <w:tab/>
        </w:r>
        <w:r>
          <w:rPr>
            <w:noProof/>
            <w:webHidden/>
          </w:rPr>
          <w:fldChar w:fldCharType="begin"/>
        </w:r>
        <w:r>
          <w:rPr>
            <w:noProof/>
            <w:webHidden/>
          </w:rPr>
          <w:instrText xml:space="preserve"> PAGEREF _Toc227921974 \h </w:instrText>
        </w:r>
        <w:r>
          <w:rPr>
            <w:noProof/>
            <w:webHidden/>
          </w:rPr>
        </w:r>
        <w:r>
          <w:rPr>
            <w:noProof/>
            <w:webHidden/>
          </w:rPr>
          <w:fldChar w:fldCharType="separate"/>
        </w:r>
        <w:r>
          <w:rPr>
            <w:noProof/>
            <w:webHidden/>
          </w:rPr>
          <w:t>10</w:t>
        </w:r>
        <w:r>
          <w:rPr>
            <w:noProof/>
            <w:webHidden/>
          </w:rPr>
          <w:fldChar w:fldCharType="end"/>
        </w:r>
      </w:hyperlink>
    </w:p>
    <w:p w14:paraId="03FA4B53" w14:textId="3C10F6CD"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5" w:history="1">
        <w:r w:rsidRPr="00054FFA">
          <w:rPr>
            <w:rStyle w:val="Hyperlink"/>
            <w:rFonts w:cstheme="minorHAnsi"/>
            <w:noProof/>
            <w14:scene3d>
              <w14:camera w14:prst="orthographicFront"/>
              <w14:lightRig w14:rig="threePt" w14:dir="t">
                <w14:rot w14:lat="0" w14:lon="0" w14:rev="0"/>
              </w14:lightRig>
            </w14:scene3d>
          </w:rPr>
          <w:t>7.5</w:t>
        </w:r>
        <w:r>
          <w:rPr>
            <w:rFonts w:eastAsiaTheme="minorEastAsia" w:cstheme="minorBidi"/>
            <w:noProof/>
            <w:kern w:val="2"/>
            <w:szCs w:val="24"/>
            <w:lang w:eastAsia="nn-NO"/>
            <w14:ligatures w14:val="standardContextual"/>
          </w:rPr>
          <w:tab/>
        </w:r>
        <w:r w:rsidRPr="00054FFA">
          <w:rPr>
            <w:rStyle w:val="Hyperlink"/>
            <w:noProof/>
          </w:rPr>
          <w:t>Leverandøren sine tekniske og faglege kvalifikasjonar</w:t>
        </w:r>
        <w:r>
          <w:rPr>
            <w:noProof/>
            <w:webHidden/>
          </w:rPr>
          <w:tab/>
        </w:r>
        <w:r>
          <w:rPr>
            <w:noProof/>
            <w:webHidden/>
          </w:rPr>
          <w:fldChar w:fldCharType="begin"/>
        </w:r>
        <w:r>
          <w:rPr>
            <w:noProof/>
            <w:webHidden/>
          </w:rPr>
          <w:instrText xml:space="preserve"> PAGEREF _Toc227921975 \h </w:instrText>
        </w:r>
        <w:r>
          <w:rPr>
            <w:noProof/>
            <w:webHidden/>
          </w:rPr>
        </w:r>
        <w:r>
          <w:rPr>
            <w:noProof/>
            <w:webHidden/>
          </w:rPr>
          <w:fldChar w:fldCharType="separate"/>
        </w:r>
        <w:r>
          <w:rPr>
            <w:noProof/>
            <w:webHidden/>
          </w:rPr>
          <w:t>10</w:t>
        </w:r>
        <w:r>
          <w:rPr>
            <w:noProof/>
            <w:webHidden/>
          </w:rPr>
          <w:fldChar w:fldCharType="end"/>
        </w:r>
      </w:hyperlink>
    </w:p>
    <w:p w14:paraId="342874B0" w14:textId="29546C93" w:rsidR="009B5BA2" w:rsidRDefault="009B5BA2">
      <w:pPr>
        <w:pStyle w:val="TOC1"/>
        <w:rPr>
          <w:rFonts w:eastAsiaTheme="minorEastAsia" w:cstheme="minorBidi"/>
          <w:noProof/>
          <w:kern w:val="2"/>
          <w:szCs w:val="24"/>
          <w:lang w:eastAsia="nn-NO"/>
          <w14:ligatures w14:val="standardContextual"/>
        </w:rPr>
      </w:pPr>
      <w:hyperlink w:anchor="_Toc227921976" w:history="1">
        <w:r w:rsidRPr="00054FFA">
          <w:rPr>
            <w:rStyle w:val="Hyperlink"/>
            <w:noProof/>
          </w:rPr>
          <w:t>8</w:t>
        </w:r>
        <w:r>
          <w:rPr>
            <w:rFonts w:eastAsiaTheme="minorEastAsia" w:cstheme="minorBidi"/>
            <w:noProof/>
            <w:kern w:val="2"/>
            <w:szCs w:val="24"/>
            <w:lang w:eastAsia="nn-NO"/>
            <w14:ligatures w14:val="standardContextual"/>
          </w:rPr>
          <w:tab/>
        </w:r>
        <w:r w:rsidRPr="00054FFA">
          <w:rPr>
            <w:rStyle w:val="Hyperlink"/>
            <w:noProof/>
          </w:rPr>
          <w:t>TILDELINGSKRITERIUM</w:t>
        </w:r>
        <w:r>
          <w:rPr>
            <w:noProof/>
            <w:webHidden/>
          </w:rPr>
          <w:tab/>
        </w:r>
        <w:r>
          <w:rPr>
            <w:noProof/>
            <w:webHidden/>
          </w:rPr>
          <w:fldChar w:fldCharType="begin"/>
        </w:r>
        <w:r>
          <w:rPr>
            <w:noProof/>
            <w:webHidden/>
          </w:rPr>
          <w:instrText xml:space="preserve"> PAGEREF _Toc227921976 \h </w:instrText>
        </w:r>
        <w:r>
          <w:rPr>
            <w:noProof/>
            <w:webHidden/>
          </w:rPr>
        </w:r>
        <w:r>
          <w:rPr>
            <w:noProof/>
            <w:webHidden/>
          </w:rPr>
          <w:fldChar w:fldCharType="separate"/>
        </w:r>
        <w:r>
          <w:rPr>
            <w:noProof/>
            <w:webHidden/>
          </w:rPr>
          <w:t>11</w:t>
        </w:r>
        <w:r>
          <w:rPr>
            <w:noProof/>
            <w:webHidden/>
          </w:rPr>
          <w:fldChar w:fldCharType="end"/>
        </w:r>
      </w:hyperlink>
    </w:p>
    <w:p w14:paraId="0F114CFF" w14:textId="7C35C755"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7" w:history="1">
        <w:r w:rsidRPr="00054FFA">
          <w:rPr>
            <w:rStyle w:val="Hyperlink"/>
            <w:rFonts w:cstheme="minorHAnsi"/>
            <w:noProof/>
            <w14:scene3d>
              <w14:camera w14:prst="orthographicFront"/>
              <w14:lightRig w14:rig="threePt" w14:dir="t">
                <w14:rot w14:lat="0" w14:lon="0" w14:rev="0"/>
              </w14:lightRig>
            </w14:scene3d>
          </w:rPr>
          <w:t>8.1</w:t>
        </w:r>
        <w:r>
          <w:rPr>
            <w:rFonts w:eastAsiaTheme="minorEastAsia" w:cstheme="minorBidi"/>
            <w:noProof/>
            <w:kern w:val="2"/>
            <w:szCs w:val="24"/>
            <w:lang w:eastAsia="nn-NO"/>
            <w14:ligatures w14:val="standardContextual"/>
          </w:rPr>
          <w:tab/>
        </w:r>
        <w:r w:rsidRPr="00054FFA">
          <w:rPr>
            <w:rStyle w:val="Hyperlink"/>
            <w:noProof/>
          </w:rPr>
          <w:t>Overordna</w:t>
        </w:r>
        <w:r>
          <w:rPr>
            <w:noProof/>
            <w:webHidden/>
          </w:rPr>
          <w:tab/>
        </w:r>
        <w:r>
          <w:rPr>
            <w:noProof/>
            <w:webHidden/>
          </w:rPr>
          <w:fldChar w:fldCharType="begin"/>
        </w:r>
        <w:r>
          <w:rPr>
            <w:noProof/>
            <w:webHidden/>
          </w:rPr>
          <w:instrText xml:space="preserve"> PAGEREF _Toc227921977 \h </w:instrText>
        </w:r>
        <w:r>
          <w:rPr>
            <w:noProof/>
            <w:webHidden/>
          </w:rPr>
        </w:r>
        <w:r>
          <w:rPr>
            <w:noProof/>
            <w:webHidden/>
          </w:rPr>
          <w:fldChar w:fldCharType="separate"/>
        </w:r>
        <w:r>
          <w:rPr>
            <w:noProof/>
            <w:webHidden/>
          </w:rPr>
          <w:t>11</w:t>
        </w:r>
        <w:r>
          <w:rPr>
            <w:noProof/>
            <w:webHidden/>
          </w:rPr>
          <w:fldChar w:fldCharType="end"/>
        </w:r>
      </w:hyperlink>
    </w:p>
    <w:p w14:paraId="25C389F0" w14:textId="7A9B885A"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78" w:history="1">
        <w:r w:rsidRPr="00054FFA">
          <w:rPr>
            <w:rStyle w:val="Hyperlink"/>
            <w:rFonts w:cstheme="minorHAnsi"/>
            <w:noProof/>
            <w14:scene3d>
              <w14:camera w14:prst="orthographicFront"/>
              <w14:lightRig w14:rig="threePt" w14:dir="t">
                <w14:rot w14:lat="0" w14:lon="0" w14:rev="0"/>
              </w14:lightRig>
            </w14:scene3d>
          </w:rPr>
          <w:t>8.2</w:t>
        </w:r>
        <w:r>
          <w:rPr>
            <w:rFonts w:eastAsiaTheme="minorEastAsia" w:cstheme="minorBidi"/>
            <w:noProof/>
            <w:kern w:val="2"/>
            <w:szCs w:val="24"/>
            <w:lang w:eastAsia="nn-NO"/>
            <w14:ligatures w14:val="standardContextual"/>
          </w:rPr>
          <w:tab/>
        </w:r>
        <w:r w:rsidRPr="00054FFA">
          <w:rPr>
            <w:rStyle w:val="Hyperlink"/>
            <w:noProof/>
          </w:rPr>
          <w:t>Nærare om kriteria pris, framdrift og miljø</w:t>
        </w:r>
        <w:r>
          <w:rPr>
            <w:noProof/>
            <w:webHidden/>
          </w:rPr>
          <w:tab/>
        </w:r>
        <w:r>
          <w:rPr>
            <w:noProof/>
            <w:webHidden/>
          </w:rPr>
          <w:fldChar w:fldCharType="begin"/>
        </w:r>
        <w:r>
          <w:rPr>
            <w:noProof/>
            <w:webHidden/>
          </w:rPr>
          <w:instrText xml:space="preserve"> PAGEREF _Toc227921978 \h </w:instrText>
        </w:r>
        <w:r>
          <w:rPr>
            <w:noProof/>
            <w:webHidden/>
          </w:rPr>
        </w:r>
        <w:r>
          <w:rPr>
            <w:noProof/>
            <w:webHidden/>
          </w:rPr>
          <w:fldChar w:fldCharType="separate"/>
        </w:r>
        <w:r>
          <w:rPr>
            <w:noProof/>
            <w:webHidden/>
          </w:rPr>
          <w:t>11</w:t>
        </w:r>
        <w:r>
          <w:rPr>
            <w:noProof/>
            <w:webHidden/>
          </w:rPr>
          <w:fldChar w:fldCharType="end"/>
        </w:r>
      </w:hyperlink>
    </w:p>
    <w:p w14:paraId="598F719C" w14:textId="7203F9FE" w:rsidR="009B5BA2" w:rsidRDefault="009B5BA2">
      <w:pPr>
        <w:pStyle w:val="TOC1"/>
        <w:rPr>
          <w:rFonts w:eastAsiaTheme="minorEastAsia" w:cstheme="minorBidi"/>
          <w:noProof/>
          <w:kern w:val="2"/>
          <w:szCs w:val="24"/>
          <w:lang w:eastAsia="nn-NO"/>
          <w14:ligatures w14:val="standardContextual"/>
        </w:rPr>
      </w:pPr>
      <w:hyperlink w:anchor="_Toc227921979" w:history="1">
        <w:r w:rsidRPr="00054FFA">
          <w:rPr>
            <w:rStyle w:val="Hyperlink"/>
            <w:noProof/>
          </w:rPr>
          <w:t>9</w:t>
        </w:r>
        <w:r>
          <w:rPr>
            <w:rFonts w:eastAsiaTheme="minorEastAsia" w:cstheme="minorBidi"/>
            <w:noProof/>
            <w:kern w:val="2"/>
            <w:szCs w:val="24"/>
            <w:lang w:eastAsia="nn-NO"/>
            <w14:ligatures w14:val="standardContextual"/>
          </w:rPr>
          <w:tab/>
        </w:r>
        <w:r w:rsidRPr="00054FFA">
          <w:rPr>
            <w:rStyle w:val="Hyperlink"/>
            <w:noProof/>
          </w:rPr>
          <w:t>VEDERLAG</w:t>
        </w:r>
        <w:r>
          <w:rPr>
            <w:noProof/>
            <w:webHidden/>
          </w:rPr>
          <w:tab/>
        </w:r>
        <w:r>
          <w:rPr>
            <w:noProof/>
            <w:webHidden/>
          </w:rPr>
          <w:fldChar w:fldCharType="begin"/>
        </w:r>
        <w:r>
          <w:rPr>
            <w:noProof/>
            <w:webHidden/>
          </w:rPr>
          <w:instrText xml:space="preserve"> PAGEREF _Toc227921979 \h </w:instrText>
        </w:r>
        <w:r>
          <w:rPr>
            <w:noProof/>
            <w:webHidden/>
          </w:rPr>
        </w:r>
        <w:r>
          <w:rPr>
            <w:noProof/>
            <w:webHidden/>
          </w:rPr>
          <w:fldChar w:fldCharType="separate"/>
        </w:r>
        <w:r>
          <w:rPr>
            <w:noProof/>
            <w:webHidden/>
          </w:rPr>
          <w:t>13</w:t>
        </w:r>
        <w:r>
          <w:rPr>
            <w:noProof/>
            <w:webHidden/>
          </w:rPr>
          <w:fldChar w:fldCharType="end"/>
        </w:r>
      </w:hyperlink>
    </w:p>
    <w:p w14:paraId="6F065B11" w14:textId="47FD3950"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0" w:history="1">
        <w:r w:rsidRPr="00054FFA">
          <w:rPr>
            <w:rStyle w:val="Hyperlink"/>
            <w:rFonts w:eastAsia="Calibri" w:cstheme="minorHAnsi"/>
            <w:noProof/>
            <w:lang w:eastAsia="en-US"/>
            <w14:scene3d>
              <w14:camera w14:prst="orthographicFront"/>
              <w14:lightRig w14:rig="threePt" w14:dir="t">
                <w14:rot w14:lat="0" w14:lon="0" w14:rev="0"/>
              </w14:lightRig>
            </w14:scene3d>
          </w:rPr>
          <w:t>9.1</w:t>
        </w:r>
        <w:r>
          <w:rPr>
            <w:rFonts w:eastAsiaTheme="minorEastAsia" w:cstheme="minorBidi"/>
            <w:noProof/>
            <w:kern w:val="2"/>
            <w:szCs w:val="24"/>
            <w:lang w:eastAsia="nn-NO"/>
            <w14:ligatures w14:val="standardContextual"/>
          </w:rPr>
          <w:tab/>
        </w:r>
        <w:r w:rsidRPr="00054FFA">
          <w:rPr>
            <w:rStyle w:val="Hyperlink"/>
            <w:rFonts w:eastAsia="Calibri"/>
            <w:noProof/>
            <w:lang w:eastAsia="en-US"/>
          </w:rPr>
          <w:t>Valuta</w:t>
        </w:r>
        <w:r>
          <w:rPr>
            <w:noProof/>
            <w:webHidden/>
          </w:rPr>
          <w:tab/>
        </w:r>
        <w:r>
          <w:rPr>
            <w:noProof/>
            <w:webHidden/>
          </w:rPr>
          <w:fldChar w:fldCharType="begin"/>
        </w:r>
        <w:r>
          <w:rPr>
            <w:noProof/>
            <w:webHidden/>
          </w:rPr>
          <w:instrText xml:space="preserve"> PAGEREF _Toc227921980 \h </w:instrText>
        </w:r>
        <w:r>
          <w:rPr>
            <w:noProof/>
            <w:webHidden/>
          </w:rPr>
        </w:r>
        <w:r>
          <w:rPr>
            <w:noProof/>
            <w:webHidden/>
          </w:rPr>
          <w:fldChar w:fldCharType="separate"/>
        </w:r>
        <w:r>
          <w:rPr>
            <w:noProof/>
            <w:webHidden/>
          </w:rPr>
          <w:t>13</w:t>
        </w:r>
        <w:r>
          <w:rPr>
            <w:noProof/>
            <w:webHidden/>
          </w:rPr>
          <w:fldChar w:fldCharType="end"/>
        </w:r>
      </w:hyperlink>
    </w:p>
    <w:p w14:paraId="61E07C82" w14:textId="21282261"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1" w:history="1">
        <w:r w:rsidRPr="00054FFA">
          <w:rPr>
            <w:rStyle w:val="Hyperlink"/>
            <w:rFonts w:eastAsia="Calibri" w:cstheme="minorHAnsi"/>
            <w:noProof/>
            <w:lang w:eastAsia="en-US"/>
            <w14:scene3d>
              <w14:camera w14:prst="orthographicFront"/>
              <w14:lightRig w14:rig="threePt" w14:dir="t">
                <w14:rot w14:lat="0" w14:lon="0" w14:rev="0"/>
              </w14:lightRig>
            </w14:scene3d>
          </w:rPr>
          <w:t>9.2</w:t>
        </w:r>
        <w:r>
          <w:rPr>
            <w:rFonts w:eastAsiaTheme="minorEastAsia" w:cstheme="minorBidi"/>
            <w:noProof/>
            <w:kern w:val="2"/>
            <w:szCs w:val="24"/>
            <w:lang w:eastAsia="nn-NO"/>
            <w14:ligatures w14:val="standardContextual"/>
          </w:rPr>
          <w:tab/>
        </w:r>
        <w:r w:rsidRPr="00054FFA">
          <w:rPr>
            <w:rStyle w:val="Hyperlink"/>
            <w:rFonts w:eastAsia="Calibri"/>
            <w:noProof/>
            <w:lang w:eastAsia="en-US"/>
          </w:rPr>
          <w:t>Meirverdiavgift</w:t>
        </w:r>
        <w:r>
          <w:rPr>
            <w:noProof/>
            <w:webHidden/>
          </w:rPr>
          <w:tab/>
        </w:r>
        <w:r>
          <w:rPr>
            <w:noProof/>
            <w:webHidden/>
          </w:rPr>
          <w:fldChar w:fldCharType="begin"/>
        </w:r>
        <w:r>
          <w:rPr>
            <w:noProof/>
            <w:webHidden/>
          </w:rPr>
          <w:instrText xml:space="preserve"> PAGEREF _Toc227921981 \h </w:instrText>
        </w:r>
        <w:r>
          <w:rPr>
            <w:noProof/>
            <w:webHidden/>
          </w:rPr>
        </w:r>
        <w:r>
          <w:rPr>
            <w:noProof/>
            <w:webHidden/>
          </w:rPr>
          <w:fldChar w:fldCharType="separate"/>
        </w:r>
        <w:r>
          <w:rPr>
            <w:noProof/>
            <w:webHidden/>
          </w:rPr>
          <w:t>13</w:t>
        </w:r>
        <w:r>
          <w:rPr>
            <w:noProof/>
            <w:webHidden/>
          </w:rPr>
          <w:fldChar w:fldCharType="end"/>
        </w:r>
      </w:hyperlink>
    </w:p>
    <w:p w14:paraId="7C155F44" w14:textId="09018018"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2" w:history="1">
        <w:r w:rsidRPr="00054FFA">
          <w:rPr>
            <w:rStyle w:val="Hyperlink"/>
            <w:rFonts w:eastAsia="Calibri" w:cstheme="minorHAnsi"/>
            <w:noProof/>
            <w:lang w:eastAsia="en-US"/>
            <w14:scene3d>
              <w14:camera w14:prst="orthographicFront"/>
              <w14:lightRig w14:rig="threePt" w14:dir="t">
                <w14:rot w14:lat="0" w14:lon="0" w14:rev="0"/>
              </w14:lightRig>
            </w14:scene3d>
          </w:rPr>
          <w:t>9.3</w:t>
        </w:r>
        <w:r>
          <w:rPr>
            <w:rFonts w:eastAsiaTheme="minorEastAsia" w:cstheme="minorBidi"/>
            <w:noProof/>
            <w:kern w:val="2"/>
            <w:szCs w:val="24"/>
            <w:lang w:eastAsia="nn-NO"/>
            <w14:ligatures w14:val="standardContextual"/>
          </w:rPr>
          <w:tab/>
        </w:r>
        <w:r w:rsidRPr="00054FFA">
          <w:rPr>
            <w:rStyle w:val="Hyperlink"/>
            <w:rFonts w:eastAsia="Calibri"/>
            <w:noProof/>
            <w:lang w:eastAsia="en-US"/>
          </w:rPr>
          <w:t>Gjennomføring av prosjektet</w:t>
        </w:r>
        <w:r>
          <w:rPr>
            <w:noProof/>
            <w:webHidden/>
          </w:rPr>
          <w:tab/>
        </w:r>
        <w:r>
          <w:rPr>
            <w:noProof/>
            <w:webHidden/>
          </w:rPr>
          <w:fldChar w:fldCharType="begin"/>
        </w:r>
        <w:r>
          <w:rPr>
            <w:noProof/>
            <w:webHidden/>
          </w:rPr>
          <w:instrText xml:space="preserve"> PAGEREF _Toc227921982 \h </w:instrText>
        </w:r>
        <w:r>
          <w:rPr>
            <w:noProof/>
            <w:webHidden/>
          </w:rPr>
        </w:r>
        <w:r>
          <w:rPr>
            <w:noProof/>
            <w:webHidden/>
          </w:rPr>
          <w:fldChar w:fldCharType="separate"/>
        </w:r>
        <w:r>
          <w:rPr>
            <w:noProof/>
            <w:webHidden/>
          </w:rPr>
          <w:t>13</w:t>
        </w:r>
        <w:r>
          <w:rPr>
            <w:noProof/>
            <w:webHidden/>
          </w:rPr>
          <w:fldChar w:fldCharType="end"/>
        </w:r>
      </w:hyperlink>
    </w:p>
    <w:p w14:paraId="5AF49DF3" w14:textId="071B212E"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3" w:history="1">
        <w:r w:rsidRPr="00054FFA">
          <w:rPr>
            <w:rStyle w:val="Hyperlink"/>
            <w:rFonts w:eastAsia="Calibri" w:cstheme="minorHAnsi"/>
            <w:noProof/>
            <w:lang w:eastAsia="en-US"/>
            <w14:scene3d>
              <w14:camera w14:prst="orthographicFront"/>
              <w14:lightRig w14:rig="threePt" w14:dir="t">
                <w14:rot w14:lat="0" w14:lon="0" w14:rev="0"/>
              </w14:lightRig>
            </w14:scene3d>
          </w:rPr>
          <w:t>9.4</w:t>
        </w:r>
        <w:r>
          <w:rPr>
            <w:rFonts w:eastAsiaTheme="minorEastAsia" w:cstheme="minorBidi"/>
            <w:noProof/>
            <w:kern w:val="2"/>
            <w:szCs w:val="24"/>
            <w:lang w:eastAsia="nn-NO"/>
            <w14:ligatures w14:val="standardContextual"/>
          </w:rPr>
          <w:tab/>
        </w:r>
        <w:r w:rsidRPr="00054FFA">
          <w:rPr>
            <w:rStyle w:val="Hyperlink"/>
            <w:rFonts w:eastAsia="Calibri"/>
            <w:noProof/>
            <w:lang w:eastAsia="en-US"/>
          </w:rPr>
          <w:t>Pris</w:t>
        </w:r>
        <w:r>
          <w:rPr>
            <w:noProof/>
            <w:webHidden/>
          </w:rPr>
          <w:tab/>
        </w:r>
        <w:r>
          <w:rPr>
            <w:noProof/>
            <w:webHidden/>
          </w:rPr>
          <w:fldChar w:fldCharType="begin"/>
        </w:r>
        <w:r>
          <w:rPr>
            <w:noProof/>
            <w:webHidden/>
          </w:rPr>
          <w:instrText xml:space="preserve"> PAGEREF _Toc227921983 \h </w:instrText>
        </w:r>
        <w:r>
          <w:rPr>
            <w:noProof/>
            <w:webHidden/>
          </w:rPr>
        </w:r>
        <w:r>
          <w:rPr>
            <w:noProof/>
            <w:webHidden/>
          </w:rPr>
          <w:fldChar w:fldCharType="separate"/>
        </w:r>
        <w:r>
          <w:rPr>
            <w:noProof/>
            <w:webHidden/>
          </w:rPr>
          <w:t>13</w:t>
        </w:r>
        <w:r>
          <w:rPr>
            <w:noProof/>
            <w:webHidden/>
          </w:rPr>
          <w:fldChar w:fldCharType="end"/>
        </w:r>
      </w:hyperlink>
    </w:p>
    <w:p w14:paraId="755C62FE" w14:textId="12C59720"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4" w:history="1">
        <w:r w:rsidRPr="00054FFA">
          <w:rPr>
            <w:rStyle w:val="Hyperlink"/>
            <w:rFonts w:cstheme="minorHAnsi"/>
            <w:noProof/>
            <w14:scene3d>
              <w14:camera w14:prst="orthographicFront"/>
              <w14:lightRig w14:rig="threePt" w14:dir="t">
                <w14:rot w14:lat="0" w14:lon="0" w14:rev="0"/>
              </w14:lightRig>
            </w14:scene3d>
          </w:rPr>
          <w:t>9.5</w:t>
        </w:r>
        <w:r>
          <w:rPr>
            <w:rFonts w:eastAsiaTheme="minorEastAsia" w:cstheme="minorBidi"/>
            <w:noProof/>
            <w:kern w:val="2"/>
            <w:szCs w:val="24"/>
            <w:lang w:eastAsia="nn-NO"/>
            <w14:ligatures w14:val="standardContextual"/>
          </w:rPr>
          <w:tab/>
        </w:r>
        <w:r w:rsidRPr="00054FFA">
          <w:rPr>
            <w:rStyle w:val="Hyperlink"/>
            <w:noProof/>
          </w:rPr>
          <w:t>Prisskjema</w:t>
        </w:r>
        <w:r>
          <w:rPr>
            <w:noProof/>
            <w:webHidden/>
          </w:rPr>
          <w:tab/>
        </w:r>
        <w:r>
          <w:rPr>
            <w:noProof/>
            <w:webHidden/>
          </w:rPr>
          <w:fldChar w:fldCharType="begin"/>
        </w:r>
        <w:r>
          <w:rPr>
            <w:noProof/>
            <w:webHidden/>
          </w:rPr>
          <w:instrText xml:space="preserve"> PAGEREF _Toc227921984 \h </w:instrText>
        </w:r>
        <w:r>
          <w:rPr>
            <w:noProof/>
            <w:webHidden/>
          </w:rPr>
        </w:r>
        <w:r>
          <w:rPr>
            <w:noProof/>
            <w:webHidden/>
          </w:rPr>
          <w:fldChar w:fldCharType="separate"/>
        </w:r>
        <w:r>
          <w:rPr>
            <w:noProof/>
            <w:webHidden/>
          </w:rPr>
          <w:t>14</w:t>
        </w:r>
        <w:r>
          <w:rPr>
            <w:noProof/>
            <w:webHidden/>
          </w:rPr>
          <w:fldChar w:fldCharType="end"/>
        </w:r>
      </w:hyperlink>
    </w:p>
    <w:p w14:paraId="744EA3CE" w14:textId="4E9F97BB"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5" w:history="1">
        <w:r w:rsidRPr="00054FFA">
          <w:rPr>
            <w:rStyle w:val="Hyperlink"/>
            <w:rFonts w:cstheme="minorHAnsi"/>
            <w:noProof/>
            <w14:scene3d>
              <w14:camera w14:prst="orthographicFront"/>
              <w14:lightRig w14:rig="threePt" w14:dir="t">
                <w14:rot w14:lat="0" w14:lon="0" w14:rev="0"/>
              </w14:lightRig>
            </w14:scene3d>
          </w:rPr>
          <w:t>9.6</w:t>
        </w:r>
        <w:r>
          <w:rPr>
            <w:rFonts w:eastAsiaTheme="minorEastAsia" w:cstheme="minorBidi"/>
            <w:noProof/>
            <w:kern w:val="2"/>
            <w:szCs w:val="24"/>
            <w:lang w:eastAsia="nn-NO"/>
            <w14:ligatures w14:val="standardContextual"/>
          </w:rPr>
          <w:tab/>
        </w:r>
        <w:r w:rsidRPr="00054FFA">
          <w:rPr>
            <w:rStyle w:val="Hyperlink"/>
            <w:noProof/>
          </w:rPr>
          <w:t>Timeprisar for eventuelle tilleggsarbeid, mannskap og maskiner</w:t>
        </w:r>
        <w:r>
          <w:rPr>
            <w:noProof/>
            <w:webHidden/>
          </w:rPr>
          <w:tab/>
        </w:r>
        <w:r>
          <w:rPr>
            <w:noProof/>
            <w:webHidden/>
          </w:rPr>
          <w:fldChar w:fldCharType="begin"/>
        </w:r>
        <w:r>
          <w:rPr>
            <w:noProof/>
            <w:webHidden/>
          </w:rPr>
          <w:instrText xml:space="preserve"> PAGEREF _Toc227921985 \h </w:instrText>
        </w:r>
        <w:r>
          <w:rPr>
            <w:noProof/>
            <w:webHidden/>
          </w:rPr>
        </w:r>
        <w:r>
          <w:rPr>
            <w:noProof/>
            <w:webHidden/>
          </w:rPr>
          <w:fldChar w:fldCharType="separate"/>
        </w:r>
        <w:r>
          <w:rPr>
            <w:noProof/>
            <w:webHidden/>
          </w:rPr>
          <w:t>14</w:t>
        </w:r>
        <w:r>
          <w:rPr>
            <w:noProof/>
            <w:webHidden/>
          </w:rPr>
          <w:fldChar w:fldCharType="end"/>
        </w:r>
      </w:hyperlink>
    </w:p>
    <w:p w14:paraId="07EF07A8" w14:textId="41A0E732"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6" w:history="1">
        <w:r w:rsidRPr="00054FFA">
          <w:rPr>
            <w:rStyle w:val="Hyperlink"/>
            <w:rFonts w:cstheme="minorHAnsi"/>
            <w:noProof/>
            <w14:scene3d>
              <w14:camera w14:prst="orthographicFront"/>
              <w14:lightRig w14:rig="threePt" w14:dir="t">
                <w14:rot w14:lat="0" w14:lon="0" w14:rev="0"/>
              </w14:lightRig>
            </w14:scene3d>
          </w:rPr>
          <w:t>9.7</w:t>
        </w:r>
        <w:r>
          <w:rPr>
            <w:rFonts w:eastAsiaTheme="minorEastAsia" w:cstheme="minorBidi"/>
            <w:noProof/>
            <w:kern w:val="2"/>
            <w:szCs w:val="24"/>
            <w:lang w:eastAsia="nn-NO"/>
            <w14:ligatures w14:val="standardContextual"/>
          </w:rPr>
          <w:tab/>
        </w:r>
        <w:r w:rsidRPr="00054FFA">
          <w:rPr>
            <w:rStyle w:val="Hyperlink"/>
            <w:noProof/>
          </w:rPr>
          <w:t>Påslag materialprisar</w:t>
        </w:r>
        <w:r>
          <w:rPr>
            <w:noProof/>
            <w:webHidden/>
          </w:rPr>
          <w:tab/>
        </w:r>
        <w:r>
          <w:rPr>
            <w:noProof/>
            <w:webHidden/>
          </w:rPr>
          <w:fldChar w:fldCharType="begin"/>
        </w:r>
        <w:r>
          <w:rPr>
            <w:noProof/>
            <w:webHidden/>
          </w:rPr>
          <w:instrText xml:space="preserve"> PAGEREF _Toc227921986 \h </w:instrText>
        </w:r>
        <w:r>
          <w:rPr>
            <w:noProof/>
            <w:webHidden/>
          </w:rPr>
        </w:r>
        <w:r>
          <w:rPr>
            <w:noProof/>
            <w:webHidden/>
          </w:rPr>
          <w:fldChar w:fldCharType="separate"/>
        </w:r>
        <w:r>
          <w:rPr>
            <w:noProof/>
            <w:webHidden/>
          </w:rPr>
          <w:t>16</w:t>
        </w:r>
        <w:r>
          <w:rPr>
            <w:noProof/>
            <w:webHidden/>
          </w:rPr>
          <w:fldChar w:fldCharType="end"/>
        </w:r>
      </w:hyperlink>
    </w:p>
    <w:p w14:paraId="78056835" w14:textId="2169EEA6"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7" w:history="1">
        <w:r w:rsidRPr="00054FFA">
          <w:rPr>
            <w:rStyle w:val="Hyperlink"/>
            <w:rFonts w:cstheme="minorHAnsi"/>
            <w:noProof/>
            <w14:scene3d>
              <w14:camera w14:prst="orthographicFront"/>
              <w14:lightRig w14:rig="threePt" w14:dir="t">
                <w14:rot w14:lat="0" w14:lon="0" w14:rev="0"/>
              </w14:lightRig>
            </w14:scene3d>
          </w:rPr>
          <w:t>9.8</w:t>
        </w:r>
        <w:r>
          <w:rPr>
            <w:rFonts w:eastAsiaTheme="minorEastAsia" w:cstheme="minorBidi"/>
            <w:noProof/>
            <w:kern w:val="2"/>
            <w:szCs w:val="24"/>
            <w:lang w:eastAsia="nn-NO"/>
            <w14:ligatures w14:val="standardContextual"/>
          </w:rPr>
          <w:tab/>
        </w:r>
        <w:r w:rsidRPr="00054FFA">
          <w:rPr>
            <w:rStyle w:val="Hyperlink"/>
            <w:noProof/>
          </w:rPr>
          <w:t>Samletabell prosjektkostnader</w:t>
        </w:r>
        <w:r>
          <w:rPr>
            <w:noProof/>
            <w:webHidden/>
          </w:rPr>
          <w:tab/>
        </w:r>
        <w:r>
          <w:rPr>
            <w:noProof/>
            <w:webHidden/>
          </w:rPr>
          <w:fldChar w:fldCharType="begin"/>
        </w:r>
        <w:r>
          <w:rPr>
            <w:noProof/>
            <w:webHidden/>
          </w:rPr>
          <w:instrText xml:space="preserve"> PAGEREF _Toc227921987 \h </w:instrText>
        </w:r>
        <w:r>
          <w:rPr>
            <w:noProof/>
            <w:webHidden/>
          </w:rPr>
        </w:r>
        <w:r>
          <w:rPr>
            <w:noProof/>
            <w:webHidden/>
          </w:rPr>
          <w:fldChar w:fldCharType="separate"/>
        </w:r>
        <w:r>
          <w:rPr>
            <w:noProof/>
            <w:webHidden/>
          </w:rPr>
          <w:t>17</w:t>
        </w:r>
        <w:r>
          <w:rPr>
            <w:noProof/>
            <w:webHidden/>
          </w:rPr>
          <w:fldChar w:fldCharType="end"/>
        </w:r>
      </w:hyperlink>
    </w:p>
    <w:p w14:paraId="027BB198" w14:textId="1259433B"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8" w:history="1">
        <w:r w:rsidRPr="00054FFA">
          <w:rPr>
            <w:rStyle w:val="Hyperlink"/>
            <w:rFonts w:cstheme="minorHAnsi"/>
            <w:noProof/>
            <w14:scene3d>
              <w14:camera w14:prst="orthographicFront"/>
              <w14:lightRig w14:rig="threePt" w14:dir="t">
                <w14:rot w14:lat="0" w14:lon="0" w14:rev="0"/>
              </w14:lightRig>
            </w14:scene3d>
          </w:rPr>
          <w:t>9.9</w:t>
        </w:r>
        <w:r>
          <w:rPr>
            <w:rFonts w:eastAsiaTheme="minorEastAsia" w:cstheme="minorBidi"/>
            <w:noProof/>
            <w:kern w:val="2"/>
            <w:szCs w:val="24"/>
            <w:lang w:eastAsia="nn-NO"/>
            <w14:ligatures w14:val="standardContextual"/>
          </w:rPr>
          <w:tab/>
        </w:r>
        <w:r w:rsidRPr="00054FFA">
          <w:rPr>
            <w:rStyle w:val="Hyperlink"/>
            <w:noProof/>
          </w:rPr>
          <w:t>Løns- og prisstiging</w:t>
        </w:r>
        <w:r>
          <w:rPr>
            <w:noProof/>
            <w:webHidden/>
          </w:rPr>
          <w:tab/>
        </w:r>
        <w:r>
          <w:rPr>
            <w:noProof/>
            <w:webHidden/>
          </w:rPr>
          <w:fldChar w:fldCharType="begin"/>
        </w:r>
        <w:r>
          <w:rPr>
            <w:noProof/>
            <w:webHidden/>
          </w:rPr>
          <w:instrText xml:space="preserve"> PAGEREF _Toc227921988 \h </w:instrText>
        </w:r>
        <w:r>
          <w:rPr>
            <w:noProof/>
            <w:webHidden/>
          </w:rPr>
        </w:r>
        <w:r>
          <w:rPr>
            <w:noProof/>
            <w:webHidden/>
          </w:rPr>
          <w:fldChar w:fldCharType="separate"/>
        </w:r>
        <w:r>
          <w:rPr>
            <w:noProof/>
            <w:webHidden/>
          </w:rPr>
          <w:t>17</w:t>
        </w:r>
        <w:r>
          <w:rPr>
            <w:noProof/>
            <w:webHidden/>
          </w:rPr>
          <w:fldChar w:fldCharType="end"/>
        </w:r>
      </w:hyperlink>
    </w:p>
    <w:p w14:paraId="5E58BCE7" w14:textId="721C6185" w:rsidR="009B5BA2" w:rsidRDefault="009B5BA2">
      <w:pPr>
        <w:pStyle w:val="TOC2"/>
        <w:tabs>
          <w:tab w:val="left" w:pos="960"/>
          <w:tab w:val="right" w:leader="dot" w:pos="9062"/>
        </w:tabs>
        <w:rPr>
          <w:rFonts w:eastAsiaTheme="minorEastAsia" w:cstheme="minorBidi"/>
          <w:noProof/>
          <w:kern w:val="2"/>
          <w:szCs w:val="24"/>
          <w:lang w:eastAsia="nn-NO"/>
          <w14:ligatures w14:val="standardContextual"/>
        </w:rPr>
      </w:pPr>
      <w:hyperlink w:anchor="_Toc227921989" w:history="1">
        <w:r w:rsidRPr="00054FFA">
          <w:rPr>
            <w:rStyle w:val="Hyperlink"/>
            <w:rFonts w:cstheme="minorHAnsi"/>
            <w:noProof/>
            <w14:scene3d>
              <w14:camera w14:prst="orthographicFront"/>
              <w14:lightRig w14:rig="threePt" w14:dir="t">
                <w14:rot w14:lat="0" w14:lon="0" w14:rev="0"/>
              </w14:lightRig>
            </w14:scene3d>
          </w:rPr>
          <w:t>9.10</w:t>
        </w:r>
        <w:r>
          <w:rPr>
            <w:rFonts w:eastAsiaTheme="minorEastAsia" w:cstheme="minorBidi"/>
            <w:noProof/>
            <w:kern w:val="2"/>
            <w:szCs w:val="24"/>
            <w:lang w:eastAsia="nn-NO"/>
            <w14:ligatures w14:val="standardContextual"/>
          </w:rPr>
          <w:tab/>
        </w:r>
        <w:r w:rsidRPr="00054FFA">
          <w:rPr>
            <w:rStyle w:val="Hyperlink"/>
            <w:noProof/>
          </w:rPr>
          <w:t>Tilbydar si underskrift og stempel</w:t>
        </w:r>
        <w:r>
          <w:rPr>
            <w:noProof/>
            <w:webHidden/>
          </w:rPr>
          <w:tab/>
        </w:r>
        <w:r>
          <w:rPr>
            <w:noProof/>
            <w:webHidden/>
          </w:rPr>
          <w:fldChar w:fldCharType="begin"/>
        </w:r>
        <w:r>
          <w:rPr>
            <w:noProof/>
            <w:webHidden/>
          </w:rPr>
          <w:instrText xml:space="preserve"> PAGEREF _Toc227921989 \h </w:instrText>
        </w:r>
        <w:r>
          <w:rPr>
            <w:noProof/>
            <w:webHidden/>
          </w:rPr>
        </w:r>
        <w:r>
          <w:rPr>
            <w:noProof/>
            <w:webHidden/>
          </w:rPr>
          <w:fldChar w:fldCharType="separate"/>
        </w:r>
        <w:r>
          <w:rPr>
            <w:noProof/>
            <w:webHidden/>
          </w:rPr>
          <w:t>17</w:t>
        </w:r>
        <w:r>
          <w:rPr>
            <w:noProof/>
            <w:webHidden/>
          </w:rPr>
          <w:fldChar w:fldCharType="end"/>
        </w:r>
      </w:hyperlink>
    </w:p>
    <w:p w14:paraId="6DAF07C9" w14:textId="0D53DBF7" w:rsidR="001408F3" w:rsidRPr="009F4A63" w:rsidRDefault="00853FEE" w:rsidP="00C33E44">
      <w:pPr>
        <w:pStyle w:val="TOC1"/>
        <w:rPr>
          <w:rFonts w:ascii="Tahoma" w:hAnsi="Tahoma" w:cs="Tahoma"/>
        </w:rPr>
      </w:pPr>
      <w:r w:rsidRPr="009F4A63">
        <w:rPr>
          <w:rFonts w:ascii="Tahoma" w:hAnsi="Tahoma" w:cs="Tahoma"/>
        </w:rPr>
        <w:fldChar w:fldCharType="end"/>
      </w:r>
    </w:p>
    <w:p w14:paraId="6ECAAC78" w14:textId="77777777" w:rsidR="001408F3" w:rsidRPr="009F4A63" w:rsidRDefault="0081590C" w:rsidP="00C154CF">
      <w:pPr>
        <w:pStyle w:val="Heading1"/>
      </w:pPr>
      <w:bookmarkStart w:id="0" w:name="_Toc227921948"/>
      <w:r w:rsidRPr="009F4A63">
        <w:t xml:space="preserve">GENERELL </w:t>
      </w:r>
      <w:r w:rsidR="00E9594F" w:rsidRPr="009F4A63">
        <w:t>SKILDRING</w:t>
      </w:r>
      <w:bookmarkEnd w:id="0"/>
    </w:p>
    <w:p w14:paraId="70475A92" w14:textId="77777777" w:rsidR="003D0614" w:rsidRPr="009F4A63" w:rsidRDefault="003A5524" w:rsidP="00C154CF">
      <w:pPr>
        <w:pStyle w:val="Heading2"/>
      </w:pPr>
      <w:bookmarkStart w:id="1" w:name="_Toc227921949"/>
      <w:r w:rsidRPr="009F4A63">
        <w:t xml:space="preserve">Om </w:t>
      </w:r>
      <w:r w:rsidR="00DD4EAF" w:rsidRPr="009F4A63">
        <w:t>oppdragsgjevar</w:t>
      </w:r>
      <w:bookmarkEnd w:id="1"/>
    </w:p>
    <w:p w14:paraId="7C6A914A" w14:textId="77777777" w:rsidR="006055FB" w:rsidRPr="009F4A63" w:rsidRDefault="006055FB" w:rsidP="006055FB">
      <w:pPr>
        <w:rPr>
          <w:rFonts w:cs="Tahoma"/>
          <w:szCs w:val="24"/>
        </w:rPr>
      </w:pPr>
      <w:r w:rsidRPr="009F4A63">
        <w:rPr>
          <w:rFonts w:cs="Tahoma"/>
          <w:szCs w:val="24"/>
        </w:rPr>
        <w:t xml:space="preserve">Kvinnherad kommune er oppdragsgjevar for denne anskaffinga. </w:t>
      </w:r>
    </w:p>
    <w:p w14:paraId="1F54C6A3" w14:textId="77777777" w:rsidR="006055FB" w:rsidRPr="009F4A63" w:rsidRDefault="006055FB" w:rsidP="006055FB">
      <w:pPr>
        <w:rPr>
          <w:rFonts w:cs="Tahoma"/>
          <w:szCs w:val="24"/>
        </w:rPr>
      </w:pPr>
    </w:p>
    <w:p w14:paraId="12550D58" w14:textId="77777777" w:rsidR="006055FB" w:rsidRPr="009F4A63" w:rsidRDefault="006055FB" w:rsidP="006055FB">
      <w:pPr>
        <w:rPr>
          <w:rFonts w:cs="Tahoma"/>
          <w:szCs w:val="24"/>
        </w:rPr>
      </w:pPr>
      <w:r w:rsidRPr="009F4A63">
        <w:rPr>
          <w:rFonts w:cs="Tahoma"/>
          <w:szCs w:val="24"/>
        </w:rPr>
        <w:t>Oppdragsgjevar sin kontaktperson for konkurransen er:</w:t>
      </w:r>
    </w:p>
    <w:p w14:paraId="63EDB04C" w14:textId="77777777" w:rsidR="006055FB" w:rsidRPr="009F4A63" w:rsidRDefault="006055FB" w:rsidP="006055FB">
      <w:pPr>
        <w:rPr>
          <w:rFonts w:cs="Tahoma"/>
          <w:szCs w:val="24"/>
        </w:rPr>
      </w:pPr>
    </w:p>
    <w:p w14:paraId="309150D1" w14:textId="1B89C3E7" w:rsidR="006055FB" w:rsidRPr="009F4A63" w:rsidRDefault="006055FB" w:rsidP="006055FB">
      <w:pPr>
        <w:rPr>
          <w:rFonts w:cs="Tahoma"/>
          <w:szCs w:val="24"/>
        </w:rPr>
      </w:pPr>
      <w:r w:rsidRPr="009F4A63">
        <w:rPr>
          <w:rFonts w:cs="Tahoma"/>
          <w:szCs w:val="24"/>
        </w:rPr>
        <w:t xml:space="preserve">Namn: </w:t>
      </w:r>
      <w:r w:rsidRPr="009F4A63">
        <w:rPr>
          <w:rFonts w:cs="Tahoma"/>
          <w:szCs w:val="24"/>
        </w:rPr>
        <w:tab/>
      </w:r>
      <w:r w:rsidR="003D508C" w:rsidRPr="009F4A63">
        <w:rPr>
          <w:rFonts w:cs="Tahoma"/>
          <w:szCs w:val="24"/>
        </w:rPr>
        <w:tab/>
      </w:r>
      <w:r w:rsidR="00DF022E">
        <w:rPr>
          <w:rFonts w:cs="Tahoma"/>
          <w:szCs w:val="24"/>
        </w:rPr>
        <w:t>Øystein Lie Sundal</w:t>
      </w:r>
    </w:p>
    <w:p w14:paraId="51D62968" w14:textId="0B04C3DE" w:rsidR="006055FB" w:rsidRPr="009F4A63" w:rsidRDefault="006055FB" w:rsidP="006055FB">
      <w:pPr>
        <w:rPr>
          <w:rFonts w:cs="Tahoma"/>
          <w:szCs w:val="24"/>
        </w:rPr>
      </w:pPr>
      <w:r w:rsidRPr="009F4A63">
        <w:rPr>
          <w:rFonts w:cs="Tahoma"/>
          <w:szCs w:val="24"/>
        </w:rPr>
        <w:t xml:space="preserve">E-post:   </w:t>
      </w:r>
      <w:r w:rsidRPr="009F4A63">
        <w:rPr>
          <w:rFonts w:cs="Tahoma"/>
          <w:szCs w:val="24"/>
        </w:rPr>
        <w:tab/>
      </w:r>
      <w:hyperlink r:id="rId12" w:history="1">
        <w:r w:rsidR="002E39BC" w:rsidRPr="00B461CF">
          <w:rPr>
            <w:rStyle w:val="Hyperlink"/>
            <w:rFonts w:cs="Tahoma"/>
            <w:szCs w:val="24"/>
          </w:rPr>
          <w:t>oystein.lie.sundal@kvinnherad.kommune.no</w:t>
        </w:r>
      </w:hyperlink>
      <w:r w:rsidR="002E39BC">
        <w:rPr>
          <w:rFonts w:cs="Tahoma"/>
          <w:szCs w:val="24"/>
        </w:rPr>
        <w:t xml:space="preserve"> </w:t>
      </w:r>
    </w:p>
    <w:p w14:paraId="1FFF5F90" w14:textId="77777777" w:rsidR="006055FB" w:rsidRPr="009F4A63" w:rsidRDefault="006055FB" w:rsidP="006055FB">
      <w:pPr>
        <w:tabs>
          <w:tab w:val="left" w:pos="1579"/>
        </w:tabs>
        <w:rPr>
          <w:rFonts w:cs="Tahoma"/>
          <w:szCs w:val="24"/>
        </w:rPr>
      </w:pPr>
      <w:bookmarkStart w:id="2" w:name="_Toc164247379"/>
      <w:bookmarkEnd w:id="2"/>
    </w:p>
    <w:p w14:paraId="2301D68E" w14:textId="77777777" w:rsidR="006055FB" w:rsidRPr="009F4A63" w:rsidRDefault="006055FB" w:rsidP="006055FB">
      <w:pPr>
        <w:tabs>
          <w:tab w:val="left" w:pos="0"/>
        </w:tabs>
        <w:rPr>
          <w:rFonts w:cs="Tahoma"/>
          <w:szCs w:val="24"/>
        </w:rPr>
      </w:pPr>
      <w:r w:rsidRPr="009F4A63">
        <w:rPr>
          <w:rFonts w:cs="Tahoma"/>
          <w:szCs w:val="24"/>
        </w:rPr>
        <w:t xml:space="preserve">Eventuelle spørsmål skal rettast skriftleg til kontaktpersonen. </w:t>
      </w:r>
    </w:p>
    <w:p w14:paraId="1890C4C1" w14:textId="77777777" w:rsidR="006055FB" w:rsidRPr="009F4A63" w:rsidRDefault="006055FB" w:rsidP="006055FB">
      <w:pPr>
        <w:tabs>
          <w:tab w:val="left" w:pos="1579"/>
        </w:tabs>
        <w:rPr>
          <w:rFonts w:cs="Tahoma"/>
          <w:szCs w:val="24"/>
        </w:rPr>
      </w:pPr>
    </w:p>
    <w:p w14:paraId="0DEF3162" w14:textId="3164DD74" w:rsidR="0081590C" w:rsidRPr="009F4A63" w:rsidRDefault="006055FB" w:rsidP="009F46E7">
      <w:pPr>
        <w:tabs>
          <w:tab w:val="left" w:pos="1579"/>
        </w:tabs>
        <w:rPr>
          <w:rFonts w:cs="Tahoma"/>
          <w:szCs w:val="24"/>
        </w:rPr>
      </w:pPr>
      <w:r w:rsidRPr="009F4A63">
        <w:rPr>
          <w:rFonts w:cs="Tahoma"/>
          <w:szCs w:val="24"/>
        </w:rPr>
        <w:t>Det skal ikkje v</w:t>
      </w:r>
      <w:r w:rsidR="00A87871" w:rsidRPr="009F4A63">
        <w:rPr>
          <w:rFonts w:cs="Tahoma"/>
          <w:szCs w:val="24"/>
        </w:rPr>
        <w:t>e</w:t>
      </w:r>
      <w:r w:rsidRPr="009F4A63">
        <w:rPr>
          <w:rFonts w:cs="Tahoma"/>
          <w:szCs w:val="24"/>
        </w:rPr>
        <w:t>re kontakt/kommunikasjon med andre personar hos oppdragsgjevar kva gjeld anbodskonkurransen enn nemnte kontaktperson.</w:t>
      </w:r>
    </w:p>
    <w:p w14:paraId="2C46388C" w14:textId="77777777" w:rsidR="0081590C" w:rsidRPr="009F4A63" w:rsidRDefault="00D86327" w:rsidP="00C154CF">
      <w:pPr>
        <w:pStyle w:val="Heading2"/>
      </w:pPr>
      <w:bookmarkStart w:id="3" w:name="_Toc227921950"/>
      <w:r w:rsidRPr="009F4A63">
        <w:t>Skildring av oppdragsgjevar sine behov</w:t>
      </w:r>
      <w:bookmarkEnd w:id="3"/>
    </w:p>
    <w:p w14:paraId="688B7283" w14:textId="77777777" w:rsidR="00612A83" w:rsidRPr="00612A83" w:rsidRDefault="00612A83" w:rsidP="00612A83">
      <w:pPr>
        <w:rPr>
          <w:rFonts w:cs="Tahoma"/>
          <w:szCs w:val="24"/>
        </w:rPr>
      </w:pPr>
      <w:bookmarkStart w:id="4" w:name="_Toc234737563"/>
      <w:r w:rsidRPr="00612A83">
        <w:rPr>
          <w:rFonts w:cs="Tahoma"/>
          <w:szCs w:val="24"/>
        </w:rPr>
        <w:t>Dette arbeidet gjeld utbetring og oppgradering av ventilasjonsanlegg og tilhøyrande tekniske installasjonar i fløy A og B ved Hatlestrand skule. Heile prosjektet skal gjennomførast i tråd med gjeldande krav frå Arbeidstilsynet og relevante tekniske forskrifter.</w:t>
      </w:r>
    </w:p>
    <w:p w14:paraId="48B4EFB2" w14:textId="77777777" w:rsidR="00612A83" w:rsidRPr="00612A83" w:rsidRDefault="00612A83" w:rsidP="00612A83">
      <w:pPr>
        <w:rPr>
          <w:rFonts w:cs="Tahoma"/>
          <w:szCs w:val="24"/>
        </w:rPr>
      </w:pPr>
    </w:p>
    <w:p w14:paraId="605C4CEA" w14:textId="77777777" w:rsidR="00612A83" w:rsidRPr="00612A83" w:rsidRDefault="00612A83" w:rsidP="00612A83">
      <w:pPr>
        <w:rPr>
          <w:rFonts w:cs="Tahoma"/>
          <w:szCs w:val="24"/>
        </w:rPr>
      </w:pPr>
      <w:r w:rsidRPr="00612A83">
        <w:rPr>
          <w:rFonts w:cs="Tahoma"/>
          <w:szCs w:val="24"/>
        </w:rPr>
        <w:t xml:space="preserve">Arbeidet omfattar ombygging av fleire rom til nye tekniske areal, inkludert samanslåing av reinhaldsrom og teknisk rom i fløy A, etablering av ny vaskesentral i fløy B og nytt ventilasjonsrom i grupperom B102. Eksisterande elektrotavler i begge </w:t>
      </w:r>
      <w:proofErr w:type="spellStart"/>
      <w:r w:rsidRPr="00612A83">
        <w:rPr>
          <w:rFonts w:cs="Tahoma"/>
          <w:szCs w:val="24"/>
        </w:rPr>
        <w:t>fløyar</w:t>
      </w:r>
      <w:proofErr w:type="spellEnd"/>
      <w:r w:rsidRPr="00612A83">
        <w:rPr>
          <w:rFonts w:cs="Tahoma"/>
          <w:szCs w:val="24"/>
        </w:rPr>
        <w:t xml:space="preserve"> har overskride teknisk levetid og skal difor demonterast og erstattast med nye tavler.</w:t>
      </w:r>
    </w:p>
    <w:p w14:paraId="4FFF9143" w14:textId="77777777" w:rsidR="00612A83" w:rsidRPr="00612A83" w:rsidRDefault="00612A83" w:rsidP="00612A83">
      <w:pPr>
        <w:rPr>
          <w:rFonts w:cs="Tahoma"/>
          <w:szCs w:val="24"/>
        </w:rPr>
      </w:pPr>
    </w:p>
    <w:p w14:paraId="1A749288" w14:textId="36EB5FD9" w:rsidR="00612A83" w:rsidRPr="00612A83" w:rsidRDefault="00612A83" w:rsidP="00612A83">
      <w:pPr>
        <w:rPr>
          <w:rFonts w:cs="Tahoma"/>
          <w:szCs w:val="24"/>
        </w:rPr>
      </w:pPr>
      <w:r w:rsidRPr="00612A83">
        <w:rPr>
          <w:rFonts w:cs="Tahoma"/>
          <w:szCs w:val="24"/>
        </w:rPr>
        <w:t xml:space="preserve">I fleire rom i fløy A skal himling rivast for framføring av nye ventilasjonskanalar, og all elektroinstallasjon over himling skal fornyast. I fløy B skal det etablerast ny systemhimling i klasserom og grupperom, med utskifting av belysning, nødlys og branndetektorar etter gjeldande regelverk. Det skal òg installerast nye </w:t>
      </w:r>
      <w:r w:rsidR="00B7647C" w:rsidRPr="00612A83">
        <w:rPr>
          <w:rFonts w:cs="Tahoma"/>
          <w:szCs w:val="24"/>
        </w:rPr>
        <w:t>kursar</w:t>
      </w:r>
      <w:r w:rsidRPr="00612A83">
        <w:rPr>
          <w:rFonts w:cs="Tahoma"/>
          <w:szCs w:val="24"/>
        </w:rPr>
        <w:t xml:space="preserve"> for framtidig utvendig solskjerming.</w:t>
      </w:r>
    </w:p>
    <w:p w14:paraId="0526210F" w14:textId="77777777" w:rsidR="00612A83" w:rsidRPr="00612A83" w:rsidRDefault="00612A83" w:rsidP="00612A83">
      <w:pPr>
        <w:rPr>
          <w:rFonts w:cs="Tahoma"/>
          <w:szCs w:val="24"/>
        </w:rPr>
      </w:pPr>
    </w:p>
    <w:p w14:paraId="22CEF206" w14:textId="77777777" w:rsidR="00612A83" w:rsidRPr="00612A83" w:rsidRDefault="00612A83" w:rsidP="00612A83">
      <w:pPr>
        <w:rPr>
          <w:rFonts w:cs="Tahoma"/>
          <w:szCs w:val="24"/>
        </w:rPr>
      </w:pPr>
      <w:r w:rsidRPr="00612A83">
        <w:rPr>
          <w:rFonts w:cs="Tahoma"/>
          <w:szCs w:val="24"/>
        </w:rPr>
        <w:t xml:space="preserve">Ventilasjonsanlegga skal oppgraderast til behovsstyrte løysingar med DCV/VAV-spjeld i begge </w:t>
      </w:r>
      <w:proofErr w:type="spellStart"/>
      <w:r w:rsidRPr="00612A83">
        <w:rPr>
          <w:rFonts w:cs="Tahoma"/>
          <w:szCs w:val="24"/>
        </w:rPr>
        <w:t>fløyar</w:t>
      </w:r>
      <w:proofErr w:type="spellEnd"/>
      <w:r w:rsidRPr="00612A83">
        <w:rPr>
          <w:rFonts w:cs="Tahoma"/>
          <w:szCs w:val="24"/>
        </w:rPr>
        <w:t xml:space="preserve">. Det krevst nye stigekablar, nye effektbrytarar for kompaktaggregat og </w:t>
      </w:r>
      <w:proofErr w:type="spellStart"/>
      <w:r w:rsidRPr="00612A83">
        <w:rPr>
          <w:rFonts w:cs="Tahoma"/>
          <w:szCs w:val="24"/>
        </w:rPr>
        <w:t>kabling</w:t>
      </w:r>
      <w:proofErr w:type="spellEnd"/>
      <w:r w:rsidRPr="00612A83">
        <w:rPr>
          <w:rFonts w:cs="Tahoma"/>
          <w:szCs w:val="24"/>
        </w:rPr>
        <w:t xml:space="preserve"> for 24V og </w:t>
      </w:r>
      <w:proofErr w:type="spellStart"/>
      <w:r w:rsidRPr="00612A83">
        <w:rPr>
          <w:rFonts w:cs="Tahoma"/>
          <w:szCs w:val="24"/>
        </w:rPr>
        <w:t>Modbus</w:t>
      </w:r>
      <w:proofErr w:type="spellEnd"/>
      <w:r w:rsidRPr="00612A83">
        <w:rPr>
          <w:rFonts w:cs="Tahoma"/>
          <w:szCs w:val="24"/>
        </w:rPr>
        <w:t xml:space="preserve"> for integrasjon mot eksisterande SD-anlegg levert av EM-</w:t>
      </w:r>
      <w:proofErr w:type="spellStart"/>
      <w:r w:rsidRPr="00612A83">
        <w:rPr>
          <w:rFonts w:cs="Tahoma"/>
          <w:szCs w:val="24"/>
        </w:rPr>
        <w:t>systemer</w:t>
      </w:r>
      <w:proofErr w:type="spellEnd"/>
      <w:r w:rsidRPr="00612A83">
        <w:rPr>
          <w:rFonts w:cs="Tahoma"/>
          <w:szCs w:val="24"/>
        </w:rPr>
        <w:t>.</w:t>
      </w:r>
    </w:p>
    <w:p w14:paraId="7827A525" w14:textId="77777777" w:rsidR="00612A83" w:rsidRPr="00612A83" w:rsidRDefault="00612A83" w:rsidP="00612A83">
      <w:pPr>
        <w:rPr>
          <w:rFonts w:cs="Tahoma"/>
          <w:szCs w:val="24"/>
        </w:rPr>
      </w:pPr>
    </w:p>
    <w:p w14:paraId="23F77BE5" w14:textId="77777777" w:rsidR="00612A83" w:rsidRPr="00612A83" w:rsidRDefault="00612A83" w:rsidP="00612A83">
      <w:pPr>
        <w:rPr>
          <w:rFonts w:cs="Tahoma"/>
          <w:szCs w:val="24"/>
        </w:rPr>
      </w:pPr>
      <w:r w:rsidRPr="00612A83">
        <w:rPr>
          <w:rFonts w:cs="Tahoma"/>
          <w:szCs w:val="24"/>
        </w:rPr>
        <w:t xml:space="preserve">I tillegg skal brannskilje i bygget utbetrast der det blir avdekt </w:t>
      </w:r>
      <w:proofErr w:type="spellStart"/>
      <w:r w:rsidRPr="00612A83">
        <w:rPr>
          <w:rFonts w:cs="Tahoma"/>
          <w:szCs w:val="24"/>
        </w:rPr>
        <w:t>utettheter</w:t>
      </w:r>
      <w:proofErr w:type="spellEnd"/>
      <w:r w:rsidRPr="00612A83">
        <w:rPr>
          <w:rFonts w:cs="Tahoma"/>
          <w:szCs w:val="24"/>
        </w:rPr>
        <w:t>, særleg i overgang mellom vegg og q-dekke, jf. brannskisse.</w:t>
      </w:r>
    </w:p>
    <w:p w14:paraId="6858D8FB" w14:textId="77777777" w:rsidR="00612A83" w:rsidRPr="00612A83" w:rsidRDefault="00612A83" w:rsidP="00612A83">
      <w:pPr>
        <w:rPr>
          <w:rFonts w:cs="Tahoma"/>
          <w:szCs w:val="24"/>
        </w:rPr>
      </w:pPr>
    </w:p>
    <w:p w14:paraId="3388F864" w14:textId="77777777" w:rsidR="00612A83" w:rsidRDefault="00612A83" w:rsidP="00612A83">
      <w:pPr>
        <w:rPr>
          <w:rFonts w:cs="Tahoma"/>
          <w:szCs w:val="24"/>
        </w:rPr>
      </w:pPr>
      <w:r w:rsidRPr="00612A83">
        <w:rPr>
          <w:rFonts w:cs="Tahoma"/>
          <w:szCs w:val="24"/>
        </w:rPr>
        <w:t>Arbeidet skal i hovudsak utførast medan skulen er i drift. Entreprenør må difor ta omsyn til brukarar av bygget og koordinere aktivitetar tett med byggherre. Inntransport av større utstyr kan krevje arbeid utanom ordinær skuletid.</w:t>
      </w:r>
    </w:p>
    <w:p w14:paraId="44726EB5" w14:textId="77777777" w:rsidR="00D43FE3" w:rsidRDefault="00D43FE3" w:rsidP="00612A83">
      <w:pPr>
        <w:rPr>
          <w:rFonts w:cs="Tahoma"/>
          <w:szCs w:val="24"/>
        </w:rPr>
      </w:pPr>
    </w:p>
    <w:p w14:paraId="321AD27D" w14:textId="18D7C57A" w:rsidR="00D43FE3" w:rsidRPr="00BA0F63" w:rsidRDefault="007F21B7" w:rsidP="00612A83">
      <w:pPr>
        <w:rPr>
          <w:rFonts w:cs="Tahoma"/>
          <w:b/>
          <w:bCs/>
          <w:szCs w:val="24"/>
        </w:rPr>
      </w:pPr>
      <w:r>
        <w:rPr>
          <w:rFonts w:cs="Tahoma"/>
          <w:b/>
          <w:bCs/>
          <w:szCs w:val="24"/>
        </w:rPr>
        <w:t>Dette er 2. gangs utlysing, e</w:t>
      </w:r>
      <w:r w:rsidR="00D43FE3" w:rsidRPr="00BA0F63">
        <w:rPr>
          <w:rFonts w:cs="Tahoma"/>
          <w:b/>
          <w:bCs/>
          <w:szCs w:val="24"/>
        </w:rPr>
        <w:t>ndring frå førre utlysing.</w:t>
      </w:r>
    </w:p>
    <w:p w14:paraId="57A28F7E" w14:textId="77777777" w:rsidR="003513D0" w:rsidRDefault="003513D0" w:rsidP="003513D0">
      <w:pPr>
        <w:rPr>
          <w:rFonts w:cs="Tahoma"/>
          <w:szCs w:val="24"/>
        </w:rPr>
      </w:pPr>
      <w:r w:rsidRPr="003513D0">
        <w:rPr>
          <w:rFonts w:cs="Tahoma"/>
          <w:szCs w:val="24"/>
        </w:rPr>
        <w:t>Funksjonsbeskrivinga er oppdatert frå revisjon 04 til revisjon 05. Det er ikkje gjort vesentlege endringar i prosjektets hovudomfang, men det er gjort fleire presiseringar og justeringar i beskrivinga som tilbydarane skal ta omsyn til ved utarbeiding av nytt tilbod.</w:t>
      </w:r>
    </w:p>
    <w:p w14:paraId="4342D7DF" w14:textId="77777777" w:rsidR="007F21B7" w:rsidRPr="003513D0" w:rsidRDefault="007F21B7" w:rsidP="003513D0">
      <w:pPr>
        <w:rPr>
          <w:rFonts w:cs="Tahoma"/>
          <w:szCs w:val="24"/>
        </w:rPr>
      </w:pPr>
    </w:p>
    <w:p w14:paraId="1267CB03" w14:textId="77777777" w:rsidR="003513D0" w:rsidRDefault="003513D0" w:rsidP="003513D0">
      <w:pPr>
        <w:rPr>
          <w:rFonts w:cs="Tahoma"/>
          <w:szCs w:val="24"/>
        </w:rPr>
      </w:pPr>
      <w:r w:rsidRPr="003513D0">
        <w:rPr>
          <w:rFonts w:cs="Tahoma"/>
          <w:szCs w:val="24"/>
        </w:rPr>
        <w:t>Dei viktigaste endringane gjeld presisering av ansvar og omfang for eventuelle byggtekniske forsterkingar, mellom anna knytt til golv/dekke, tak og eksisterande konstruksjonar. Det er også gjort enkelte presiseringar og endringar i elektroinstallasjonar, nødlys, brannalarm og SD-/automasjonsanlegg. Vidare er enkelte krav og grensesnitt tydeleggjorde for å sikre at leveransen blir komplett.</w:t>
      </w:r>
    </w:p>
    <w:p w14:paraId="6CD68282" w14:textId="77777777" w:rsidR="007F21B7" w:rsidRPr="003513D0" w:rsidRDefault="007F21B7" w:rsidP="003513D0">
      <w:pPr>
        <w:rPr>
          <w:rFonts w:cs="Tahoma"/>
          <w:szCs w:val="24"/>
        </w:rPr>
      </w:pPr>
    </w:p>
    <w:p w14:paraId="32E3FDB2" w14:textId="77777777" w:rsidR="003513D0" w:rsidRPr="003513D0" w:rsidRDefault="003513D0" w:rsidP="003513D0">
      <w:pPr>
        <w:rPr>
          <w:rFonts w:cs="Tahoma"/>
          <w:szCs w:val="24"/>
        </w:rPr>
      </w:pPr>
      <w:r w:rsidRPr="003513D0">
        <w:rPr>
          <w:rFonts w:cs="Tahoma"/>
          <w:szCs w:val="24"/>
        </w:rPr>
        <w:t xml:space="preserve">Tilbydarane skal leggje </w:t>
      </w:r>
      <w:r w:rsidRPr="003513D0">
        <w:rPr>
          <w:rFonts w:cs="Tahoma"/>
          <w:b/>
          <w:bCs/>
          <w:szCs w:val="24"/>
        </w:rPr>
        <w:t>revisjon 05</w:t>
      </w:r>
      <w:r w:rsidRPr="003513D0">
        <w:rPr>
          <w:rFonts w:cs="Tahoma"/>
          <w:szCs w:val="24"/>
        </w:rPr>
        <w:t xml:space="preserve"> til grunn for nytt tilbod. Tidlegare tilbydarar må vere merksame på at enkelte av dei nemnde presiseringane kan påverke kalkulert pris og omfang samanlikna med revisjon 04.</w:t>
      </w:r>
    </w:p>
    <w:p w14:paraId="6A9AD80B" w14:textId="77777777" w:rsidR="00DF377F" w:rsidRPr="00612A83" w:rsidRDefault="00DF377F" w:rsidP="00612A83">
      <w:pPr>
        <w:rPr>
          <w:rFonts w:cs="Tahoma"/>
          <w:szCs w:val="24"/>
        </w:rPr>
      </w:pPr>
    </w:p>
    <w:p w14:paraId="28ADDAB0" w14:textId="77777777" w:rsidR="00612A83" w:rsidRPr="00612A83" w:rsidRDefault="00612A83" w:rsidP="00612A83">
      <w:pPr>
        <w:rPr>
          <w:rFonts w:cs="Tahoma"/>
          <w:szCs w:val="24"/>
        </w:rPr>
      </w:pPr>
    </w:p>
    <w:p w14:paraId="1BF8AC08" w14:textId="30AB5AEB" w:rsidR="00C53E96" w:rsidRPr="009F4A63" w:rsidRDefault="00612A83" w:rsidP="00612A83">
      <w:pPr>
        <w:rPr>
          <w:rFonts w:cs="Tahoma"/>
          <w:szCs w:val="24"/>
        </w:rPr>
      </w:pPr>
      <w:r w:rsidRPr="00612A83">
        <w:rPr>
          <w:rFonts w:cs="Tahoma"/>
          <w:szCs w:val="24"/>
        </w:rPr>
        <w:t>Dette er ein totalentreprise.</w:t>
      </w:r>
    </w:p>
    <w:p w14:paraId="62F11F77" w14:textId="308E718B" w:rsidR="00C53E96" w:rsidRPr="009F4A63" w:rsidRDefault="00C53E96" w:rsidP="006055FB">
      <w:pPr>
        <w:rPr>
          <w:rFonts w:cs="Tahoma"/>
          <w:b/>
          <w:szCs w:val="24"/>
        </w:rPr>
      </w:pPr>
      <w:r w:rsidRPr="009F4A63">
        <w:rPr>
          <w:rFonts w:cs="Tahoma"/>
          <w:b/>
          <w:szCs w:val="24"/>
        </w:rPr>
        <w:t>Lokalisering:</w:t>
      </w:r>
    </w:p>
    <w:p w14:paraId="63A6B1F8" w14:textId="22483E67" w:rsidR="00C53E96" w:rsidRPr="009F4A63" w:rsidRDefault="00C53E96" w:rsidP="006055FB">
      <w:pPr>
        <w:rPr>
          <w:rFonts w:cs="Tahoma"/>
          <w:szCs w:val="24"/>
        </w:rPr>
      </w:pPr>
      <w:r w:rsidRPr="009F4A63">
        <w:rPr>
          <w:rFonts w:cs="Tahoma"/>
          <w:szCs w:val="24"/>
        </w:rPr>
        <w:t>Eigedomen er lokalisert i Kvinnherad kommune,</w:t>
      </w:r>
      <w:r w:rsidR="00DF566A">
        <w:rPr>
          <w:rFonts w:cs="Tahoma"/>
          <w:szCs w:val="24"/>
        </w:rPr>
        <w:t xml:space="preserve"> </w:t>
      </w:r>
      <w:proofErr w:type="spellStart"/>
      <w:r w:rsidR="00B8732F">
        <w:t>Tonga</w:t>
      </w:r>
      <w:r w:rsidR="00893858">
        <w:t>vegen</w:t>
      </w:r>
      <w:proofErr w:type="spellEnd"/>
      <w:r w:rsidR="00893858">
        <w:t xml:space="preserve"> 20</w:t>
      </w:r>
      <w:r w:rsidR="00DF566A">
        <w:t>,</w:t>
      </w:r>
      <w:r w:rsidR="000F493A">
        <w:t xml:space="preserve"> </w:t>
      </w:r>
      <w:r w:rsidR="00893858">
        <w:t>5635 Hatlestrand</w:t>
      </w:r>
      <w:r w:rsidR="00DF566A">
        <w:t xml:space="preserve">. </w:t>
      </w:r>
    </w:p>
    <w:p w14:paraId="5C4BB939" w14:textId="2E9240D2" w:rsidR="00717C26" w:rsidRPr="009F4A63" w:rsidRDefault="00682EE8" w:rsidP="00717C26">
      <w:pPr>
        <w:keepNext/>
      </w:pPr>
      <w:r w:rsidRPr="00682EE8">
        <w:rPr>
          <w:noProof/>
        </w:rPr>
        <w:drawing>
          <wp:inline distT="0" distB="0" distL="0" distR="0" wp14:anchorId="3BCD82B2" wp14:editId="0592E7AE">
            <wp:extent cx="4312614" cy="4232276"/>
            <wp:effectExtent l="0" t="0" r="0" b="0"/>
            <wp:docPr id="1943488039"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488039" name="Picture 1" descr="A map of a city&#10;&#10;AI-generated content may be incorrect."/>
                    <pic:cNvPicPr/>
                  </pic:nvPicPr>
                  <pic:blipFill>
                    <a:blip r:embed="rId13"/>
                    <a:stretch>
                      <a:fillRect/>
                    </a:stretch>
                  </pic:blipFill>
                  <pic:spPr>
                    <a:xfrm>
                      <a:off x="0" y="0"/>
                      <a:ext cx="4318431" cy="4237985"/>
                    </a:xfrm>
                    <a:prstGeom prst="rect">
                      <a:avLst/>
                    </a:prstGeom>
                  </pic:spPr>
                </pic:pic>
              </a:graphicData>
            </a:graphic>
          </wp:inline>
        </w:drawing>
      </w:r>
    </w:p>
    <w:p w14:paraId="7AF886A7" w14:textId="3FEC1F9B" w:rsidR="00B23A8F" w:rsidRDefault="00717C26" w:rsidP="009F46E7">
      <w:pPr>
        <w:pStyle w:val="Caption"/>
      </w:pPr>
      <w:r w:rsidRPr="009F4A63">
        <w:t xml:space="preserve">Figur </w:t>
      </w:r>
      <w:r w:rsidRPr="009F4A63">
        <w:fldChar w:fldCharType="begin"/>
      </w:r>
      <w:r w:rsidRPr="009F4A63">
        <w:instrText xml:space="preserve"> SEQ Figur \* ARABIC </w:instrText>
      </w:r>
      <w:r w:rsidRPr="009F4A63">
        <w:fldChar w:fldCharType="separate"/>
      </w:r>
      <w:r w:rsidR="009671DC">
        <w:rPr>
          <w:noProof/>
        </w:rPr>
        <w:t>1</w:t>
      </w:r>
      <w:r w:rsidRPr="009F4A63">
        <w:fldChar w:fldCharType="end"/>
      </w:r>
      <w:r w:rsidRPr="009F4A63">
        <w:t xml:space="preserve">. Lokalisering av </w:t>
      </w:r>
      <w:r w:rsidR="00682EE8">
        <w:t>skulen</w:t>
      </w:r>
      <w:r w:rsidRPr="009F4A63">
        <w:t>.</w:t>
      </w:r>
      <w:bookmarkStart w:id="5" w:name="_Toc266101725"/>
      <w:bookmarkStart w:id="6" w:name="_Toc325112488"/>
      <w:bookmarkStart w:id="7" w:name="_Ref450640597"/>
      <w:bookmarkEnd w:id="4"/>
    </w:p>
    <w:p w14:paraId="164D68D6" w14:textId="77777777" w:rsidR="007F21B7" w:rsidRDefault="007F21B7" w:rsidP="007F21B7"/>
    <w:p w14:paraId="0A283959" w14:textId="77777777" w:rsidR="007F21B7" w:rsidRDefault="007F21B7" w:rsidP="007F21B7"/>
    <w:p w14:paraId="7AC4F5B2" w14:textId="77777777" w:rsidR="007F21B7" w:rsidRDefault="007F21B7" w:rsidP="007F21B7"/>
    <w:p w14:paraId="02C9A32D" w14:textId="77777777" w:rsidR="007F21B7" w:rsidRDefault="007F21B7" w:rsidP="007F21B7"/>
    <w:p w14:paraId="3CFF3845" w14:textId="77777777" w:rsidR="007F21B7" w:rsidRDefault="007F21B7" w:rsidP="007F21B7"/>
    <w:p w14:paraId="68B78721" w14:textId="77777777" w:rsidR="007F21B7" w:rsidRDefault="007F21B7" w:rsidP="007F21B7"/>
    <w:p w14:paraId="4D53B77F" w14:textId="77777777" w:rsidR="007F21B7" w:rsidRPr="007F21B7" w:rsidRDefault="007F21B7" w:rsidP="007F21B7"/>
    <w:p w14:paraId="04739F5C" w14:textId="7F910EFA" w:rsidR="000133A7" w:rsidRPr="009F4A63" w:rsidRDefault="000133A7" w:rsidP="00C154CF">
      <w:pPr>
        <w:pStyle w:val="Heading2"/>
      </w:pPr>
      <w:bookmarkStart w:id="8" w:name="_Toc227921951"/>
      <w:r w:rsidRPr="009F4A63">
        <w:t xml:space="preserve">Viktige </w:t>
      </w:r>
      <w:r w:rsidR="00D86327" w:rsidRPr="009F4A63">
        <w:t>datoar</w:t>
      </w:r>
      <w:bookmarkEnd w:id="5"/>
      <w:bookmarkEnd w:id="6"/>
      <w:bookmarkEnd w:id="7"/>
      <w:bookmarkEnd w:id="8"/>
    </w:p>
    <w:p w14:paraId="60D0F029" w14:textId="09BE0381" w:rsidR="000133A7" w:rsidRPr="009F4A63" w:rsidRDefault="00D86327" w:rsidP="00A510AE">
      <w:pPr>
        <w:rPr>
          <w:rFonts w:cs="Tahoma"/>
          <w:szCs w:val="24"/>
        </w:rPr>
      </w:pPr>
      <w:r w:rsidRPr="009F4A63">
        <w:rPr>
          <w:rFonts w:cs="Tahoma"/>
          <w:szCs w:val="24"/>
        </w:rPr>
        <w:t>Oppdragsgjevar</w:t>
      </w:r>
      <w:r w:rsidR="000133A7" w:rsidRPr="009F4A63">
        <w:rPr>
          <w:rFonts w:cs="Tahoma"/>
          <w:szCs w:val="24"/>
        </w:rPr>
        <w:t xml:space="preserve"> har lagt opp til følg</w:t>
      </w:r>
      <w:r w:rsidR="00A86D78" w:rsidRPr="009F4A63">
        <w:rPr>
          <w:rFonts w:cs="Tahoma"/>
          <w:szCs w:val="24"/>
        </w:rPr>
        <w:t>ja</w:t>
      </w:r>
      <w:r w:rsidR="005C4621" w:rsidRPr="009F4A63">
        <w:rPr>
          <w:rFonts w:cs="Tahoma"/>
          <w:szCs w:val="24"/>
        </w:rPr>
        <w:t>nde tidsramme</w:t>
      </w:r>
      <w:r w:rsidR="000133A7" w:rsidRPr="009F4A63">
        <w:rPr>
          <w:rFonts w:cs="Tahoma"/>
          <w:szCs w:val="24"/>
        </w:rPr>
        <w:t xml:space="preserve"> for prosessen: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778"/>
        <w:gridCol w:w="2835"/>
      </w:tblGrid>
      <w:tr w:rsidR="000133A7" w:rsidRPr="009F4A63" w14:paraId="4119928B" w14:textId="77777777" w:rsidTr="009565FA">
        <w:tc>
          <w:tcPr>
            <w:tcW w:w="5778" w:type="dxa"/>
            <w:shd w:val="clear" w:color="auto" w:fill="C0C0C0"/>
          </w:tcPr>
          <w:p w14:paraId="4A9A48BC" w14:textId="77777777" w:rsidR="000133A7" w:rsidRPr="009F4A63" w:rsidRDefault="000133A7" w:rsidP="009565FA">
            <w:pPr>
              <w:rPr>
                <w:rFonts w:cs="Tahoma"/>
                <w:szCs w:val="24"/>
              </w:rPr>
            </w:pPr>
            <w:r w:rsidRPr="009F4A63">
              <w:rPr>
                <w:rFonts w:cs="Tahoma"/>
                <w:szCs w:val="24"/>
              </w:rPr>
              <w:t>Aktivitet</w:t>
            </w:r>
          </w:p>
        </w:tc>
        <w:tc>
          <w:tcPr>
            <w:tcW w:w="2835" w:type="dxa"/>
            <w:shd w:val="clear" w:color="auto" w:fill="C0C0C0"/>
          </w:tcPr>
          <w:p w14:paraId="1BE52718" w14:textId="77777777" w:rsidR="000133A7" w:rsidRPr="009F4A63" w:rsidRDefault="000133A7" w:rsidP="009565FA">
            <w:pPr>
              <w:rPr>
                <w:rFonts w:cs="Tahoma"/>
                <w:szCs w:val="24"/>
              </w:rPr>
            </w:pPr>
            <w:r w:rsidRPr="009F4A63">
              <w:rPr>
                <w:rFonts w:cs="Tahoma"/>
                <w:szCs w:val="24"/>
              </w:rPr>
              <w:t>Tidspunkt</w:t>
            </w:r>
          </w:p>
        </w:tc>
      </w:tr>
      <w:tr w:rsidR="000133A7" w:rsidRPr="009F4A63" w14:paraId="4ACFF996" w14:textId="77777777" w:rsidTr="009565FA">
        <w:tc>
          <w:tcPr>
            <w:tcW w:w="5778" w:type="dxa"/>
          </w:tcPr>
          <w:p w14:paraId="0D17BBA3" w14:textId="068C932E" w:rsidR="000133A7" w:rsidRPr="009F4A63" w:rsidRDefault="006055FB" w:rsidP="009565FA">
            <w:pPr>
              <w:rPr>
                <w:rFonts w:cs="Tahoma"/>
                <w:szCs w:val="24"/>
              </w:rPr>
            </w:pPr>
            <w:r w:rsidRPr="009F4A63">
              <w:rPr>
                <w:rFonts w:cs="Tahoma"/>
                <w:szCs w:val="24"/>
              </w:rPr>
              <w:t>Kunngj</w:t>
            </w:r>
            <w:r w:rsidR="008B1EBB" w:rsidRPr="009F4A63">
              <w:rPr>
                <w:rFonts w:cs="Tahoma"/>
                <w:szCs w:val="24"/>
              </w:rPr>
              <w:t>e</w:t>
            </w:r>
            <w:r w:rsidRPr="009F4A63">
              <w:rPr>
                <w:rFonts w:cs="Tahoma"/>
                <w:szCs w:val="24"/>
              </w:rPr>
              <w:t>ring</w:t>
            </w:r>
          </w:p>
        </w:tc>
        <w:tc>
          <w:tcPr>
            <w:tcW w:w="2835" w:type="dxa"/>
          </w:tcPr>
          <w:p w14:paraId="62860739" w14:textId="01C06010" w:rsidR="000133A7" w:rsidRPr="00DA4575" w:rsidRDefault="00D8659E" w:rsidP="002724A1">
            <w:pPr>
              <w:rPr>
                <w:rFonts w:cs="Tahoma"/>
                <w:szCs w:val="24"/>
              </w:rPr>
            </w:pPr>
            <w:r>
              <w:rPr>
                <w:rFonts w:cs="Tahoma"/>
                <w:szCs w:val="24"/>
              </w:rPr>
              <w:t>31</w:t>
            </w:r>
            <w:r w:rsidR="006E1F50" w:rsidRPr="00DA4575">
              <w:rPr>
                <w:rFonts w:cs="Tahoma"/>
                <w:szCs w:val="24"/>
              </w:rPr>
              <w:t>.0</w:t>
            </w:r>
            <w:r w:rsidR="00465707">
              <w:rPr>
                <w:rFonts w:cs="Tahoma"/>
                <w:szCs w:val="24"/>
              </w:rPr>
              <w:t>8</w:t>
            </w:r>
            <w:r w:rsidR="006E1F50" w:rsidRPr="00DA4575">
              <w:rPr>
                <w:rFonts w:cs="Tahoma"/>
                <w:szCs w:val="24"/>
              </w:rPr>
              <w:t>.202</w:t>
            </w:r>
            <w:r w:rsidR="0055745A">
              <w:rPr>
                <w:rFonts w:cs="Tahoma"/>
                <w:szCs w:val="24"/>
              </w:rPr>
              <w:t>6</w:t>
            </w:r>
          </w:p>
        </w:tc>
      </w:tr>
      <w:tr w:rsidR="003D508C" w:rsidRPr="009F4A63" w14:paraId="79B84481" w14:textId="77777777" w:rsidTr="009565FA">
        <w:tc>
          <w:tcPr>
            <w:tcW w:w="5778" w:type="dxa"/>
          </w:tcPr>
          <w:p w14:paraId="27A6CE34" w14:textId="4514124E" w:rsidR="003D508C" w:rsidRPr="009F4A63" w:rsidRDefault="003D508C" w:rsidP="009565FA">
            <w:pPr>
              <w:rPr>
                <w:rFonts w:cs="Tahoma"/>
                <w:szCs w:val="24"/>
              </w:rPr>
            </w:pPr>
            <w:r w:rsidRPr="009F4A63">
              <w:rPr>
                <w:rFonts w:cs="Tahoma"/>
                <w:szCs w:val="24"/>
              </w:rPr>
              <w:t>Tilbods</w:t>
            </w:r>
            <w:r w:rsidR="008B1EBB" w:rsidRPr="009F4A63">
              <w:rPr>
                <w:rFonts w:cs="Tahoma"/>
                <w:szCs w:val="24"/>
              </w:rPr>
              <w:t>syn</w:t>
            </w:r>
            <w:r w:rsidRPr="009F4A63">
              <w:rPr>
                <w:rFonts w:cs="Tahoma"/>
                <w:szCs w:val="24"/>
              </w:rPr>
              <w:t>faring</w:t>
            </w:r>
          </w:p>
        </w:tc>
        <w:tc>
          <w:tcPr>
            <w:tcW w:w="2835" w:type="dxa"/>
          </w:tcPr>
          <w:p w14:paraId="45416B25" w14:textId="061E6597" w:rsidR="003D508C" w:rsidRPr="00DA4575" w:rsidRDefault="00B7647C" w:rsidP="002724A1">
            <w:pPr>
              <w:rPr>
                <w:rFonts w:cs="Tahoma"/>
                <w:szCs w:val="24"/>
              </w:rPr>
            </w:pPr>
            <w:r>
              <w:rPr>
                <w:rFonts w:cs="Tahoma"/>
                <w:szCs w:val="24"/>
              </w:rPr>
              <w:t>0</w:t>
            </w:r>
            <w:r w:rsidR="00465707">
              <w:rPr>
                <w:rFonts w:cs="Tahoma"/>
                <w:szCs w:val="24"/>
              </w:rPr>
              <w:t>7</w:t>
            </w:r>
            <w:r w:rsidR="00336467" w:rsidRPr="00DA4575">
              <w:rPr>
                <w:rFonts w:cs="Tahoma"/>
                <w:szCs w:val="24"/>
              </w:rPr>
              <w:t>.</w:t>
            </w:r>
            <w:r w:rsidR="001B1D82">
              <w:rPr>
                <w:rFonts w:cs="Tahoma"/>
                <w:szCs w:val="24"/>
              </w:rPr>
              <w:t>0</w:t>
            </w:r>
            <w:r w:rsidR="00465707">
              <w:rPr>
                <w:rFonts w:cs="Tahoma"/>
                <w:szCs w:val="24"/>
              </w:rPr>
              <w:t>9</w:t>
            </w:r>
            <w:r w:rsidR="00336467" w:rsidRPr="00DA4575">
              <w:rPr>
                <w:rFonts w:cs="Tahoma"/>
                <w:szCs w:val="24"/>
              </w:rPr>
              <w:t>.202</w:t>
            </w:r>
            <w:r w:rsidR="001B1D82">
              <w:rPr>
                <w:rFonts w:cs="Tahoma"/>
                <w:szCs w:val="24"/>
              </w:rPr>
              <w:t>6</w:t>
            </w:r>
            <w:r w:rsidR="00CF489D" w:rsidRPr="00DA4575">
              <w:rPr>
                <w:rFonts w:cs="Tahoma"/>
                <w:szCs w:val="24"/>
              </w:rPr>
              <w:t xml:space="preserve"> kl. 1</w:t>
            </w:r>
            <w:r w:rsidR="00CA7D47" w:rsidRPr="00DA4575">
              <w:rPr>
                <w:rFonts w:cs="Tahoma"/>
                <w:szCs w:val="24"/>
              </w:rPr>
              <w:t>0</w:t>
            </w:r>
            <w:r w:rsidR="00CF489D" w:rsidRPr="00DA4575">
              <w:rPr>
                <w:rFonts w:cs="Tahoma"/>
                <w:szCs w:val="24"/>
              </w:rPr>
              <w:t>:00</w:t>
            </w:r>
          </w:p>
        </w:tc>
      </w:tr>
      <w:tr w:rsidR="008B1EBB" w:rsidRPr="009F4A63" w14:paraId="29D43952" w14:textId="77777777" w:rsidTr="009565FA">
        <w:tc>
          <w:tcPr>
            <w:tcW w:w="5778" w:type="dxa"/>
          </w:tcPr>
          <w:p w14:paraId="3702D9B8" w14:textId="33A5CBB4" w:rsidR="008B1EBB" w:rsidRPr="009F4A63" w:rsidRDefault="008B1EBB" w:rsidP="009565FA">
            <w:pPr>
              <w:rPr>
                <w:rFonts w:cs="Tahoma"/>
                <w:szCs w:val="24"/>
              </w:rPr>
            </w:pPr>
            <w:r w:rsidRPr="009F4A63">
              <w:rPr>
                <w:rFonts w:cs="Tahoma"/>
                <w:szCs w:val="24"/>
              </w:rPr>
              <w:t>Frist for å stilla spørsmål til konkurransegrunnlaget</w:t>
            </w:r>
          </w:p>
        </w:tc>
        <w:tc>
          <w:tcPr>
            <w:tcW w:w="2835" w:type="dxa"/>
          </w:tcPr>
          <w:p w14:paraId="036737CC" w14:textId="43002003" w:rsidR="008B1EBB" w:rsidRPr="00DA4575" w:rsidRDefault="00195676" w:rsidP="002724A1">
            <w:pPr>
              <w:rPr>
                <w:rFonts w:cs="Tahoma"/>
                <w:szCs w:val="24"/>
              </w:rPr>
            </w:pPr>
            <w:r>
              <w:rPr>
                <w:rFonts w:cs="Tahoma"/>
                <w:szCs w:val="24"/>
              </w:rPr>
              <w:t>25</w:t>
            </w:r>
            <w:r w:rsidR="0052214C" w:rsidRPr="00DA4575">
              <w:rPr>
                <w:rFonts w:cs="Tahoma"/>
                <w:szCs w:val="24"/>
              </w:rPr>
              <w:t>.</w:t>
            </w:r>
            <w:r w:rsidR="00C34B2B">
              <w:rPr>
                <w:rFonts w:cs="Tahoma"/>
                <w:szCs w:val="24"/>
              </w:rPr>
              <w:t>0</w:t>
            </w:r>
            <w:r>
              <w:rPr>
                <w:rFonts w:cs="Tahoma"/>
                <w:szCs w:val="24"/>
              </w:rPr>
              <w:t>9</w:t>
            </w:r>
            <w:r w:rsidR="0052214C" w:rsidRPr="00DA4575">
              <w:rPr>
                <w:rFonts w:cs="Tahoma"/>
                <w:szCs w:val="24"/>
              </w:rPr>
              <w:t>.202</w:t>
            </w:r>
            <w:r w:rsidR="00C34B2B">
              <w:rPr>
                <w:rFonts w:cs="Tahoma"/>
                <w:szCs w:val="24"/>
              </w:rPr>
              <w:t>6</w:t>
            </w:r>
            <w:r w:rsidR="004B57E6" w:rsidRPr="00DA4575">
              <w:rPr>
                <w:rFonts w:cs="Tahoma"/>
                <w:szCs w:val="24"/>
              </w:rPr>
              <w:t xml:space="preserve"> kl. 1</w:t>
            </w:r>
            <w:r w:rsidR="006A276F" w:rsidRPr="00DA4575">
              <w:rPr>
                <w:rFonts w:cs="Tahoma"/>
                <w:szCs w:val="24"/>
              </w:rPr>
              <w:t>5</w:t>
            </w:r>
            <w:r w:rsidR="004B57E6" w:rsidRPr="00DA4575">
              <w:rPr>
                <w:rFonts w:cs="Tahoma"/>
                <w:szCs w:val="24"/>
              </w:rPr>
              <w:t>:00</w:t>
            </w:r>
          </w:p>
        </w:tc>
      </w:tr>
      <w:tr w:rsidR="00A056BC" w:rsidRPr="009F4A63" w14:paraId="5D5EA17C" w14:textId="77777777" w:rsidTr="009565FA">
        <w:tc>
          <w:tcPr>
            <w:tcW w:w="5778" w:type="dxa"/>
          </w:tcPr>
          <w:p w14:paraId="2D28EF71" w14:textId="77777777" w:rsidR="00A056BC" w:rsidRPr="009F4A63" w:rsidRDefault="00A056BC" w:rsidP="009565FA">
            <w:pPr>
              <w:rPr>
                <w:rFonts w:cs="Tahoma"/>
                <w:szCs w:val="24"/>
              </w:rPr>
            </w:pPr>
            <w:r w:rsidRPr="009F4A63">
              <w:rPr>
                <w:rFonts w:cs="Tahoma"/>
                <w:szCs w:val="24"/>
              </w:rPr>
              <w:t>Tilbodsfrist</w:t>
            </w:r>
          </w:p>
        </w:tc>
        <w:tc>
          <w:tcPr>
            <w:tcW w:w="2835" w:type="dxa"/>
          </w:tcPr>
          <w:p w14:paraId="16768F28" w14:textId="2A8BD7CB" w:rsidR="00A056BC" w:rsidRPr="00DA4575" w:rsidRDefault="003F39AD" w:rsidP="002724A1">
            <w:pPr>
              <w:rPr>
                <w:rFonts w:cs="Tahoma"/>
                <w:szCs w:val="24"/>
              </w:rPr>
            </w:pPr>
            <w:r>
              <w:rPr>
                <w:rFonts w:cs="Tahoma"/>
                <w:szCs w:val="24"/>
              </w:rPr>
              <w:t>07</w:t>
            </w:r>
            <w:r w:rsidR="009922E9" w:rsidRPr="00DA4575">
              <w:rPr>
                <w:rFonts w:cs="Tahoma"/>
                <w:szCs w:val="24"/>
              </w:rPr>
              <w:t>.</w:t>
            </w:r>
            <w:r>
              <w:rPr>
                <w:rFonts w:cs="Tahoma"/>
                <w:szCs w:val="24"/>
              </w:rPr>
              <w:t>10</w:t>
            </w:r>
            <w:r w:rsidR="009922E9" w:rsidRPr="00DA4575">
              <w:rPr>
                <w:rFonts w:cs="Tahoma"/>
                <w:szCs w:val="24"/>
              </w:rPr>
              <w:t>.202</w:t>
            </w:r>
            <w:r w:rsidR="00C34B2B">
              <w:rPr>
                <w:rFonts w:cs="Tahoma"/>
                <w:szCs w:val="24"/>
              </w:rPr>
              <w:t>6</w:t>
            </w:r>
            <w:r w:rsidR="004B57E6" w:rsidRPr="00DA4575">
              <w:rPr>
                <w:rFonts w:cs="Tahoma"/>
                <w:szCs w:val="24"/>
              </w:rPr>
              <w:t xml:space="preserve"> </w:t>
            </w:r>
            <w:r w:rsidR="00670DD5" w:rsidRPr="00DA4575">
              <w:rPr>
                <w:rFonts w:cs="Tahoma"/>
                <w:szCs w:val="24"/>
              </w:rPr>
              <w:t xml:space="preserve">kl. </w:t>
            </w:r>
            <w:r w:rsidR="004D6AB3" w:rsidRPr="00DA4575">
              <w:rPr>
                <w:rFonts w:cs="Tahoma"/>
                <w:szCs w:val="24"/>
              </w:rPr>
              <w:t>1</w:t>
            </w:r>
            <w:r w:rsidR="00B7647C">
              <w:rPr>
                <w:rFonts w:cs="Tahoma"/>
                <w:szCs w:val="24"/>
              </w:rPr>
              <w:t>0</w:t>
            </w:r>
            <w:r w:rsidR="00670DD5" w:rsidRPr="00DA4575">
              <w:rPr>
                <w:rFonts w:cs="Tahoma"/>
                <w:szCs w:val="24"/>
              </w:rPr>
              <w:t>:00</w:t>
            </w:r>
          </w:p>
        </w:tc>
      </w:tr>
      <w:tr w:rsidR="000133A7" w:rsidRPr="009F4A63" w14:paraId="17934B1D" w14:textId="77777777" w:rsidTr="009565FA">
        <w:tc>
          <w:tcPr>
            <w:tcW w:w="5778" w:type="dxa"/>
          </w:tcPr>
          <w:p w14:paraId="1265F57B" w14:textId="16BA6A8D" w:rsidR="000133A7" w:rsidRPr="009F4A63" w:rsidRDefault="000133A7" w:rsidP="000133A7">
            <w:pPr>
              <w:rPr>
                <w:rFonts w:cs="Tahoma"/>
                <w:szCs w:val="24"/>
              </w:rPr>
            </w:pPr>
            <w:r w:rsidRPr="009F4A63">
              <w:rPr>
                <w:rFonts w:cs="Tahoma"/>
                <w:szCs w:val="24"/>
              </w:rPr>
              <w:t>Evaluering</w:t>
            </w:r>
            <w:r w:rsidR="003D508C" w:rsidRPr="009F4A63">
              <w:rPr>
                <w:rFonts w:cs="Tahoma"/>
                <w:szCs w:val="24"/>
              </w:rPr>
              <w:t xml:space="preserve"> og eventuell dialog</w:t>
            </w:r>
            <w:r w:rsidR="00270C63" w:rsidRPr="009F4A63">
              <w:rPr>
                <w:rFonts w:cs="Tahoma"/>
                <w:szCs w:val="24"/>
              </w:rPr>
              <w:t>/forhandling</w:t>
            </w:r>
          </w:p>
        </w:tc>
        <w:tc>
          <w:tcPr>
            <w:tcW w:w="2835" w:type="dxa"/>
          </w:tcPr>
          <w:p w14:paraId="6C872495" w14:textId="172559DA" w:rsidR="000133A7" w:rsidRPr="00DA4575" w:rsidRDefault="0052214C" w:rsidP="002724A1">
            <w:pPr>
              <w:rPr>
                <w:rFonts w:cs="Tahoma"/>
                <w:szCs w:val="24"/>
              </w:rPr>
            </w:pPr>
            <w:r w:rsidRPr="00DA4575">
              <w:rPr>
                <w:rFonts w:cs="Tahoma"/>
                <w:szCs w:val="24"/>
              </w:rPr>
              <w:t xml:space="preserve">Veke </w:t>
            </w:r>
            <w:r w:rsidR="003F39AD">
              <w:rPr>
                <w:rFonts w:cs="Tahoma"/>
                <w:szCs w:val="24"/>
              </w:rPr>
              <w:t>40</w:t>
            </w:r>
            <w:r w:rsidR="00C0014D" w:rsidRPr="00DA4575">
              <w:rPr>
                <w:rFonts w:cs="Tahoma"/>
                <w:szCs w:val="24"/>
              </w:rPr>
              <w:t>-</w:t>
            </w:r>
            <w:r w:rsidR="003F39AD">
              <w:rPr>
                <w:rFonts w:cs="Tahoma"/>
                <w:szCs w:val="24"/>
              </w:rPr>
              <w:t>41</w:t>
            </w:r>
          </w:p>
        </w:tc>
      </w:tr>
      <w:tr w:rsidR="000133A7" w:rsidRPr="009F4A63" w14:paraId="57A3E812" w14:textId="77777777" w:rsidTr="009565FA">
        <w:tc>
          <w:tcPr>
            <w:tcW w:w="5778" w:type="dxa"/>
          </w:tcPr>
          <w:p w14:paraId="08B54911" w14:textId="4AEC5037" w:rsidR="000133A7" w:rsidRPr="009F4A63" w:rsidRDefault="00C1797D" w:rsidP="009565FA">
            <w:pPr>
              <w:rPr>
                <w:rFonts w:cs="Tahoma"/>
                <w:szCs w:val="24"/>
              </w:rPr>
            </w:pPr>
            <w:r w:rsidRPr="009F4A63">
              <w:rPr>
                <w:rFonts w:cs="Tahoma"/>
                <w:szCs w:val="24"/>
              </w:rPr>
              <w:t xml:space="preserve">Val av leverandør og melding </w:t>
            </w:r>
            <w:r w:rsidR="00D86327" w:rsidRPr="009F4A63">
              <w:rPr>
                <w:rFonts w:cs="Tahoma"/>
                <w:szCs w:val="24"/>
              </w:rPr>
              <w:t>til leverandørar</w:t>
            </w:r>
          </w:p>
        </w:tc>
        <w:tc>
          <w:tcPr>
            <w:tcW w:w="2835" w:type="dxa"/>
          </w:tcPr>
          <w:p w14:paraId="2DC0C720" w14:textId="156F276E" w:rsidR="000133A7" w:rsidRPr="00DA4575" w:rsidRDefault="0052214C" w:rsidP="002724A1">
            <w:pPr>
              <w:rPr>
                <w:rFonts w:cs="Tahoma"/>
                <w:szCs w:val="24"/>
              </w:rPr>
            </w:pPr>
            <w:r w:rsidRPr="00DA4575">
              <w:rPr>
                <w:rFonts w:cs="Tahoma"/>
                <w:szCs w:val="24"/>
              </w:rPr>
              <w:t xml:space="preserve">Veke </w:t>
            </w:r>
            <w:r w:rsidR="003F39AD">
              <w:rPr>
                <w:rFonts w:cs="Tahoma"/>
                <w:szCs w:val="24"/>
              </w:rPr>
              <w:t>41</w:t>
            </w:r>
            <w:r w:rsidR="00C0014D" w:rsidRPr="00DA4575">
              <w:rPr>
                <w:rFonts w:cs="Tahoma"/>
                <w:szCs w:val="24"/>
              </w:rPr>
              <w:t>-</w:t>
            </w:r>
            <w:r w:rsidR="003F39AD">
              <w:rPr>
                <w:rFonts w:cs="Tahoma"/>
                <w:szCs w:val="24"/>
              </w:rPr>
              <w:t>42</w:t>
            </w:r>
          </w:p>
        </w:tc>
      </w:tr>
      <w:tr w:rsidR="000133A7" w:rsidRPr="009F4A63" w14:paraId="74EFCF36" w14:textId="77777777" w:rsidTr="009565FA">
        <w:tc>
          <w:tcPr>
            <w:tcW w:w="5778" w:type="dxa"/>
          </w:tcPr>
          <w:p w14:paraId="460AE563" w14:textId="77777777" w:rsidR="000133A7" w:rsidRPr="009F4A63" w:rsidRDefault="000133A7" w:rsidP="009565FA">
            <w:pPr>
              <w:rPr>
                <w:rFonts w:cs="Tahoma"/>
                <w:szCs w:val="24"/>
              </w:rPr>
            </w:pPr>
            <w:r w:rsidRPr="009F4A63">
              <w:rPr>
                <w:rFonts w:cs="Tahoma"/>
                <w:szCs w:val="24"/>
              </w:rPr>
              <w:t>Karensperiode</w:t>
            </w:r>
          </w:p>
        </w:tc>
        <w:tc>
          <w:tcPr>
            <w:tcW w:w="2835" w:type="dxa"/>
          </w:tcPr>
          <w:p w14:paraId="2B0EE18E" w14:textId="0ED2E896" w:rsidR="000133A7" w:rsidRPr="00DA4575" w:rsidRDefault="00FE4C88" w:rsidP="000133A7">
            <w:pPr>
              <w:rPr>
                <w:rFonts w:cs="Tahoma"/>
                <w:szCs w:val="24"/>
              </w:rPr>
            </w:pPr>
            <w:r w:rsidRPr="00DA4575">
              <w:rPr>
                <w:rFonts w:cs="Tahoma"/>
                <w:szCs w:val="24"/>
              </w:rPr>
              <w:t xml:space="preserve">10 </w:t>
            </w:r>
            <w:proofErr w:type="spellStart"/>
            <w:r w:rsidRPr="00DA4575">
              <w:rPr>
                <w:rFonts w:cs="Tahoma"/>
                <w:szCs w:val="24"/>
              </w:rPr>
              <w:t>dgr</w:t>
            </w:r>
            <w:proofErr w:type="spellEnd"/>
          </w:p>
        </w:tc>
      </w:tr>
      <w:tr w:rsidR="007E4687" w:rsidRPr="009F4A63" w14:paraId="56F80270" w14:textId="77777777" w:rsidTr="009565FA">
        <w:tc>
          <w:tcPr>
            <w:tcW w:w="5778" w:type="dxa"/>
          </w:tcPr>
          <w:p w14:paraId="2EED4786" w14:textId="77777777" w:rsidR="007E4687" w:rsidRPr="009F4A63" w:rsidRDefault="00D86327" w:rsidP="009565FA">
            <w:pPr>
              <w:rPr>
                <w:rFonts w:cs="Tahoma"/>
                <w:szCs w:val="24"/>
              </w:rPr>
            </w:pPr>
            <w:r w:rsidRPr="009F4A63">
              <w:rPr>
                <w:rFonts w:cs="Tahoma"/>
                <w:szCs w:val="24"/>
              </w:rPr>
              <w:t>Kontraktsinngåing</w:t>
            </w:r>
          </w:p>
        </w:tc>
        <w:tc>
          <w:tcPr>
            <w:tcW w:w="2835" w:type="dxa"/>
          </w:tcPr>
          <w:p w14:paraId="5FDDB1B9" w14:textId="6F23793C" w:rsidR="007E4687" w:rsidRPr="00DA4575" w:rsidRDefault="00574617" w:rsidP="00C1797D">
            <w:pPr>
              <w:rPr>
                <w:rFonts w:cs="Tahoma"/>
                <w:szCs w:val="24"/>
              </w:rPr>
            </w:pPr>
            <w:r w:rsidRPr="00DA4575">
              <w:rPr>
                <w:rFonts w:cs="Tahoma"/>
                <w:szCs w:val="24"/>
              </w:rPr>
              <w:t xml:space="preserve">Veke </w:t>
            </w:r>
            <w:r w:rsidR="00BD3BC4">
              <w:rPr>
                <w:rFonts w:cs="Tahoma"/>
                <w:szCs w:val="24"/>
              </w:rPr>
              <w:t>42</w:t>
            </w:r>
            <w:r w:rsidR="00AA52D4" w:rsidRPr="00DA4575">
              <w:rPr>
                <w:rFonts w:cs="Tahoma"/>
                <w:szCs w:val="24"/>
              </w:rPr>
              <w:t>-</w:t>
            </w:r>
            <w:r w:rsidR="00BD3BC4">
              <w:rPr>
                <w:rFonts w:cs="Tahoma"/>
                <w:szCs w:val="24"/>
              </w:rPr>
              <w:t>43</w:t>
            </w:r>
          </w:p>
        </w:tc>
      </w:tr>
      <w:tr w:rsidR="005434C1" w:rsidRPr="009F4A63" w14:paraId="53C5C8E7" w14:textId="77777777" w:rsidTr="009565FA">
        <w:tc>
          <w:tcPr>
            <w:tcW w:w="5778" w:type="dxa"/>
          </w:tcPr>
          <w:p w14:paraId="038262AD" w14:textId="77777777" w:rsidR="005434C1" w:rsidRPr="009F4A63" w:rsidRDefault="00D86327" w:rsidP="009565FA">
            <w:pPr>
              <w:rPr>
                <w:rFonts w:cs="Tahoma"/>
                <w:szCs w:val="24"/>
              </w:rPr>
            </w:pPr>
            <w:r w:rsidRPr="009F4A63">
              <w:rPr>
                <w:rFonts w:cs="Tahoma"/>
                <w:szCs w:val="24"/>
              </w:rPr>
              <w:t>Tilbodet</w:t>
            </w:r>
            <w:r w:rsidR="00D86ED1" w:rsidRPr="009F4A63">
              <w:rPr>
                <w:rFonts w:cs="Tahoma"/>
                <w:szCs w:val="24"/>
              </w:rPr>
              <w:t xml:space="preserve"> skal gjelde til (</w:t>
            </w:r>
            <w:proofErr w:type="spellStart"/>
            <w:r w:rsidR="003D508C" w:rsidRPr="009F4A63">
              <w:rPr>
                <w:rFonts w:cs="Tahoma"/>
                <w:szCs w:val="24"/>
              </w:rPr>
              <w:t>vedståings</w:t>
            </w:r>
            <w:r w:rsidR="005434C1" w:rsidRPr="009F4A63">
              <w:rPr>
                <w:rFonts w:cs="Tahoma"/>
                <w:szCs w:val="24"/>
              </w:rPr>
              <w:t>frist</w:t>
            </w:r>
            <w:proofErr w:type="spellEnd"/>
            <w:r w:rsidR="00D86ED1" w:rsidRPr="009F4A63">
              <w:rPr>
                <w:rFonts w:cs="Tahoma"/>
                <w:szCs w:val="24"/>
              </w:rPr>
              <w:t>)</w:t>
            </w:r>
          </w:p>
        </w:tc>
        <w:tc>
          <w:tcPr>
            <w:tcW w:w="2835" w:type="dxa"/>
          </w:tcPr>
          <w:p w14:paraId="3C102E1C" w14:textId="77777777" w:rsidR="005434C1" w:rsidRPr="00DA4575" w:rsidRDefault="006665E2" w:rsidP="00A056BC">
            <w:pPr>
              <w:rPr>
                <w:rFonts w:cs="Tahoma"/>
                <w:szCs w:val="24"/>
              </w:rPr>
            </w:pPr>
            <w:r w:rsidRPr="00DA4575">
              <w:rPr>
                <w:rFonts w:cs="Tahoma"/>
                <w:szCs w:val="24"/>
              </w:rPr>
              <w:t>3</w:t>
            </w:r>
            <w:r w:rsidR="00A056BC" w:rsidRPr="00DA4575">
              <w:rPr>
                <w:rFonts w:cs="Tahoma"/>
                <w:szCs w:val="24"/>
              </w:rPr>
              <w:t xml:space="preserve"> </w:t>
            </w:r>
            <w:proofErr w:type="spellStart"/>
            <w:r w:rsidR="00A056BC" w:rsidRPr="00DA4575">
              <w:rPr>
                <w:rFonts w:cs="Tahoma"/>
                <w:szCs w:val="24"/>
              </w:rPr>
              <w:t>mnd</w:t>
            </w:r>
            <w:proofErr w:type="spellEnd"/>
            <w:r w:rsidR="00A056BC" w:rsidRPr="00DA4575">
              <w:rPr>
                <w:rFonts w:cs="Tahoma"/>
                <w:szCs w:val="24"/>
              </w:rPr>
              <w:t xml:space="preserve"> </w:t>
            </w:r>
          </w:p>
        </w:tc>
      </w:tr>
      <w:tr w:rsidR="00EB598B" w:rsidRPr="009F4A63" w14:paraId="04ACE4D0" w14:textId="77777777" w:rsidTr="009565FA">
        <w:tc>
          <w:tcPr>
            <w:tcW w:w="5778" w:type="dxa"/>
          </w:tcPr>
          <w:p w14:paraId="28ECE29E" w14:textId="28BE899D" w:rsidR="00EB598B" w:rsidRPr="009F4A63" w:rsidRDefault="00F75926" w:rsidP="009565FA">
            <w:pPr>
              <w:rPr>
                <w:rFonts w:cs="Tahoma"/>
                <w:szCs w:val="24"/>
              </w:rPr>
            </w:pPr>
            <w:r>
              <w:rPr>
                <w:rFonts w:cs="Tahoma"/>
                <w:szCs w:val="24"/>
              </w:rPr>
              <w:t>Ferdigstilling</w:t>
            </w:r>
            <w:r w:rsidR="00EB598B">
              <w:rPr>
                <w:rFonts w:cs="Tahoma"/>
                <w:szCs w:val="24"/>
              </w:rPr>
              <w:t xml:space="preserve"> av </w:t>
            </w:r>
            <w:r>
              <w:rPr>
                <w:rFonts w:cs="Tahoma"/>
                <w:szCs w:val="24"/>
              </w:rPr>
              <w:t>anlegget</w:t>
            </w:r>
          </w:p>
        </w:tc>
        <w:tc>
          <w:tcPr>
            <w:tcW w:w="2835" w:type="dxa"/>
          </w:tcPr>
          <w:p w14:paraId="22BE96D3" w14:textId="1C41911C" w:rsidR="00EB598B" w:rsidRPr="00DA4575" w:rsidRDefault="00854B52" w:rsidP="00A056BC">
            <w:pPr>
              <w:rPr>
                <w:rFonts w:cs="Tahoma"/>
                <w:szCs w:val="24"/>
              </w:rPr>
            </w:pPr>
            <w:r>
              <w:rPr>
                <w:rFonts w:cs="Tahoma"/>
                <w:szCs w:val="24"/>
              </w:rPr>
              <w:t xml:space="preserve">Mars </w:t>
            </w:r>
            <w:r w:rsidR="00AA52D4" w:rsidRPr="00DA4575">
              <w:rPr>
                <w:rFonts w:cs="Tahoma"/>
                <w:szCs w:val="24"/>
              </w:rPr>
              <w:t>202</w:t>
            </w:r>
            <w:r>
              <w:rPr>
                <w:rFonts w:cs="Tahoma"/>
                <w:szCs w:val="24"/>
              </w:rPr>
              <w:t>7</w:t>
            </w:r>
          </w:p>
        </w:tc>
      </w:tr>
    </w:tbl>
    <w:p w14:paraId="7827AF0C" w14:textId="77777777" w:rsidR="00E161A4" w:rsidRPr="009F4A63" w:rsidRDefault="00E161A4" w:rsidP="000133A7">
      <w:pPr>
        <w:rPr>
          <w:rFonts w:cs="Tahoma"/>
          <w:szCs w:val="24"/>
        </w:rPr>
      </w:pPr>
    </w:p>
    <w:p w14:paraId="0CE1262C" w14:textId="34D511CC" w:rsidR="000133A7" w:rsidRPr="009F4A63" w:rsidRDefault="000133A7" w:rsidP="0081590C">
      <w:pPr>
        <w:rPr>
          <w:rFonts w:cs="Tahoma"/>
          <w:szCs w:val="24"/>
        </w:rPr>
      </w:pPr>
      <w:r w:rsidRPr="009F4A63">
        <w:rPr>
          <w:rFonts w:cs="Tahoma"/>
          <w:szCs w:val="24"/>
        </w:rPr>
        <w:t xml:space="preserve">Det </w:t>
      </w:r>
      <w:r w:rsidR="00D86327" w:rsidRPr="009F4A63">
        <w:rPr>
          <w:rFonts w:cs="Tahoma"/>
          <w:szCs w:val="24"/>
        </w:rPr>
        <w:t>vert gjort</w:t>
      </w:r>
      <w:r w:rsidRPr="009F4A63">
        <w:rPr>
          <w:rFonts w:cs="Tahoma"/>
          <w:szCs w:val="24"/>
        </w:rPr>
        <w:t xml:space="preserve"> </w:t>
      </w:r>
      <w:r w:rsidR="00D86327" w:rsidRPr="009F4A63">
        <w:rPr>
          <w:rFonts w:cs="Tahoma"/>
          <w:szCs w:val="24"/>
        </w:rPr>
        <w:t>merksam</w:t>
      </w:r>
      <w:r w:rsidRPr="009F4A63">
        <w:rPr>
          <w:rFonts w:cs="Tahoma"/>
          <w:szCs w:val="24"/>
        </w:rPr>
        <w:t xml:space="preserve"> på at </w:t>
      </w:r>
      <w:r w:rsidR="00D86327" w:rsidRPr="009F4A63">
        <w:rPr>
          <w:rFonts w:cs="Tahoma"/>
          <w:szCs w:val="24"/>
        </w:rPr>
        <w:t>tidspunkt</w:t>
      </w:r>
      <w:r w:rsidRPr="009F4A63">
        <w:rPr>
          <w:rFonts w:cs="Tahoma"/>
          <w:szCs w:val="24"/>
        </w:rPr>
        <w:t xml:space="preserve"> etter </w:t>
      </w:r>
      <w:r w:rsidR="00D86327" w:rsidRPr="009F4A63">
        <w:rPr>
          <w:rFonts w:cs="Tahoma"/>
          <w:szCs w:val="24"/>
        </w:rPr>
        <w:t>opning</w:t>
      </w:r>
      <w:r w:rsidRPr="009F4A63">
        <w:rPr>
          <w:rFonts w:cs="Tahoma"/>
          <w:szCs w:val="24"/>
        </w:rPr>
        <w:t xml:space="preserve"> av </w:t>
      </w:r>
      <w:r w:rsidR="00D86327" w:rsidRPr="009F4A63">
        <w:rPr>
          <w:rFonts w:cs="Tahoma"/>
          <w:szCs w:val="24"/>
        </w:rPr>
        <w:t>tilboda</w:t>
      </w:r>
      <w:r w:rsidRPr="009F4A63">
        <w:rPr>
          <w:rFonts w:cs="Tahoma"/>
          <w:szCs w:val="24"/>
        </w:rPr>
        <w:t xml:space="preserve"> er </w:t>
      </w:r>
      <w:r w:rsidR="0061560B" w:rsidRPr="009F4A63">
        <w:rPr>
          <w:rFonts w:cs="Tahoma"/>
          <w:szCs w:val="24"/>
        </w:rPr>
        <w:t>foreløpige</w:t>
      </w:r>
      <w:r w:rsidR="005C4621" w:rsidRPr="009F4A63">
        <w:rPr>
          <w:rFonts w:cs="Tahoma"/>
          <w:szCs w:val="24"/>
        </w:rPr>
        <w:t xml:space="preserve"> og kan bli justert. Ei eventuell forlenging av tilbodet sin </w:t>
      </w:r>
      <w:proofErr w:type="spellStart"/>
      <w:r w:rsidR="003D508C" w:rsidRPr="009F4A63">
        <w:rPr>
          <w:rFonts w:cs="Tahoma"/>
          <w:szCs w:val="24"/>
        </w:rPr>
        <w:t>vedståingsfrist</w:t>
      </w:r>
      <w:proofErr w:type="spellEnd"/>
      <w:r w:rsidR="00EF5A68" w:rsidRPr="009F4A63">
        <w:rPr>
          <w:rFonts w:cs="Tahoma"/>
          <w:szCs w:val="24"/>
        </w:rPr>
        <w:t xml:space="preserve"> kan berre</w:t>
      </w:r>
      <w:r w:rsidR="005C4621" w:rsidRPr="009F4A63">
        <w:rPr>
          <w:rFonts w:cs="Tahoma"/>
          <w:szCs w:val="24"/>
        </w:rPr>
        <w:t xml:space="preserve"> skje dersom leverandøren godkjenner dette.</w:t>
      </w:r>
    </w:p>
    <w:p w14:paraId="01844E19" w14:textId="77777777" w:rsidR="00BF145F" w:rsidRPr="009F4A63" w:rsidRDefault="003D25B4" w:rsidP="00C154CF">
      <w:pPr>
        <w:pStyle w:val="Heading1"/>
      </w:pPr>
      <w:r w:rsidRPr="009F4A63">
        <w:rPr>
          <w:sz w:val="24"/>
          <w:szCs w:val="24"/>
        </w:rPr>
        <w:t xml:space="preserve"> </w:t>
      </w:r>
      <w:bookmarkStart w:id="9" w:name="_Toc165189780"/>
      <w:bookmarkStart w:id="10" w:name="_Toc227921952"/>
      <w:r w:rsidR="00D86327" w:rsidRPr="009F4A63">
        <w:t>REGLA</w:t>
      </w:r>
      <w:r w:rsidR="0081590C" w:rsidRPr="009F4A63">
        <w:t xml:space="preserve">R FOR </w:t>
      </w:r>
      <w:bookmarkEnd w:id="9"/>
      <w:r w:rsidR="003B753D" w:rsidRPr="009F4A63">
        <w:t xml:space="preserve">GJENNOMFØRING AV </w:t>
      </w:r>
      <w:r w:rsidR="0081590C" w:rsidRPr="009F4A63">
        <w:t>KONKURRANSEN</w:t>
      </w:r>
      <w:bookmarkEnd w:id="10"/>
      <w:r w:rsidR="00D64CEE" w:rsidRPr="009F4A63">
        <w:t xml:space="preserve"> </w:t>
      </w:r>
    </w:p>
    <w:p w14:paraId="4BB4D12D" w14:textId="77777777" w:rsidR="00C929EF" w:rsidRPr="009F4A63" w:rsidRDefault="003D508C" w:rsidP="00C154CF">
      <w:pPr>
        <w:pStyle w:val="Heading2"/>
      </w:pPr>
      <w:bookmarkStart w:id="11" w:name="_Toc227921953"/>
      <w:r w:rsidRPr="009F4A63">
        <w:t>Dokument</w:t>
      </w:r>
      <w:r w:rsidR="00C929EF" w:rsidRPr="009F4A63">
        <w:t xml:space="preserve"> som inngår i konkurransegrunnlaget</w:t>
      </w:r>
      <w:bookmarkEnd w:id="11"/>
    </w:p>
    <w:p w14:paraId="362A350B" w14:textId="173EF5D6" w:rsidR="003D508C" w:rsidRPr="009F4A63" w:rsidRDefault="003D508C" w:rsidP="003D508C">
      <w:pPr>
        <w:rPr>
          <w:rFonts w:cs="Tahoma"/>
          <w:szCs w:val="24"/>
          <w:lang w:bidi="nn-NO"/>
        </w:rPr>
      </w:pPr>
      <w:r w:rsidRPr="009F4A63">
        <w:rPr>
          <w:rFonts w:cs="Tahoma"/>
          <w:szCs w:val="24"/>
          <w:lang w:bidi="nn-NO"/>
        </w:rPr>
        <w:t>Konkurransegrunnlaget består av dette dokumentet og følgjande vedlegg:</w:t>
      </w:r>
    </w:p>
    <w:p w14:paraId="5AEACFE5" w14:textId="05BD9DE8" w:rsidR="00F7059C" w:rsidRDefault="005C7E6E" w:rsidP="00625537">
      <w:pPr>
        <w:rPr>
          <w:rFonts w:cs="Tahoma"/>
          <w:szCs w:val="24"/>
          <w:lang w:bidi="nn-NO"/>
        </w:rPr>
      </w:pPr>
      <w:r w:rsidRPr="005C7E6E">
        <w:rPr>
          <w:rFonts w:cs="Tahoma"/>
          <w:szCs w:val="24"/>
          <w:lang w:bidi="nn-NO"/>
        </w:rPr>
        <w:t xml:space="preserve">Vedlegg 1 </w:t>
      </w:r>
      <w:r w:rsidR="004C0EC3">
        <w:rPr>
          <w:rFonts w:cs="Tahoma"/>
          <w:szCs w:val="24"/>
          <w:lang w:bidi="nn-NO"/>
        </w:rPr>
        <w:t xml:space="preserve">– </w:t>
      </w:r>
      <w:r w:rsidR="000D5655">
        <w:rPr>
          <w:rFonts w:cs="Tahoma"/>
          <w:szCs w:val="24"/>
          <w:lang w:bidi="nn-NO"/>
        </w:rPr>
        <w:t>Bok 0</w:t>
      </w:r>
    </w:p>
    <w:p w14:paraId="3D63FB7B" w14:textId="7A950345" w:rsidR="00B7647C" w:rsidRPr="00B7647C" w:rsidRDefault="000D5655" w:rsidP="00B7647C">
      <w:pPr>
        <w:rPr>
          <w:rFonts w:cs="Tahoma"/>
          <w:szCs w:val="24"/>
          <w:lang w:bidi="nn-NO"/>
        </w:rPr>
      </w:pPr>
      <w:r>
        <w:rPr>
          <w:rFonts w:cs="Tahoma"/>
          <w:szCs w:val="24"/>
          <w:lang w:bidi="nn-NO"/>
        </w:rPr>
        <w:t xml:space="preserve">Vedlegg 2 </w:t>
      </w:r>
      <w:r w:rsidR="003E237F">
        <w:rPr>
          <w:rFonts w:cs="Tahoma"/>
          <w:szCs w:val="24"/>
          <w:lang w:bidi="nn-NO"/>
        </w:rPr>
        <w:t>–</w:t>
      </w:r>
      <w:r>
        <w:rPr>
          <w:rFonts w:cs="Tahoma"/>
          <w:szCs w:val="24"/>
          <w:lang w:bidi="nn-NO"/>
        </w:rPr>
        <w:t xml:space="preserve"> </w:t>
      </w:r>
      <w:proofErr w:type="spellStart"/>
      <w:r w:rsidR="00B7647C" w:rsidRPr="00B7647C">
        <w:rPr>
          <w:rFonts w:cs="Tahoma"/>
          <w:szCs w:val="24"/>
          <w:lang w:bidi="nn-NO"/>
        </w:rPr>
        <w:t>Funksjonsbeskrivelse</w:t>
      </w:r>
      <w:proofErr w:type="spellEnd"/>
      <w:r w:rsidR="00B7647C" w:rsidRPr="00B7647C">
        <w:rPr>
          <w:rFonts w:cs="Tahoma"/>
          <w:szCs w:val="24"/>
          <w:lang w:bidi="nn-NO"/>
        </w:rPr>
        <w:t xml:space="preserve"> Hatlestrand skule</w:t>
      </w:r>
      <w:r w:rsidR="00B7647C">
        <w:rPr>
          <w:rFonts w:cs="Tahoma"/>
          <w:szCs w:val="24"/>
          <w:lang w:bidi="nn-NO"/>
        </w:rPr>
        <w:t xml:space="preserve"> – ventilasjon fløy A og B</w:t>
      </w:r>
    </w:p>
    <w:p w14:paraId="043BDA8F" w14:textId="3AF36FCC" w:rsidR="003E237F" w:rsidRDefault="003E237F" w:rsidP="00625537">
      <w:pPr>
        <w:rPr>
          <w:rFonts w:cs="Tahoma"/>
          <w:szCs w:val="24"/>
          <w:lang w:bidi="nn-NO"/>
        </w:rPr>
      </w:pPr>
      <w:r>
        <w:rPr>
          <w:rFonts w:cs="Tahoma"/>
          <w:szCs w:val="24"/>
          <w:lang w:bidi="nn-NO"/>
        </w:rPr>
        <w:t xml:space="preserve">Vedlegg </w:t>
      </w:r>
      <w:r w:rsidR="00F75E0B">
        <w:rPr>
          <w:rFonts w:cs="Tahoma"/>
          <w:szCs w:val="24"/>
          <w:lang w:bidi="nn-NO"/>
        </w:rPr>
        <w:t>3</w:t>
      </w:r>
      <w:r>
        <w:rPr>
          <w:rFonts w:cs="Tahoma"/>
          <w:szCs w:val="24"/>
          <w:lang w:bidi="nn-NO"/>
        </w:rPr>
        <w:t xml:space="preserve"> – Overordna SHA-plan</w:t>
      </w:r>
    </w:p>
    <w:p w14:paraId="090170F6" w14:textId="5FEE9A83" w:rsidR="003E237F" w:rsidRDefault="003E237F" w:rsidP="00625537">
      <w:pPr>
        <w:rPr>
          <w:rFonts w:cs="Tahoma"/>
          <w:szCs w:val="24"/>
          <w:lang w:bidi="nn-NO"/>
        </w:rPr>
      </w:pPr>
      <w:r>
        <w:rPr>
          <w:rFonts w:cs="Tahoma"/>
          <w:szCs w:val="24"/>
          <w:lang w:bidi="nn-NO"/>
        </w:rPr>
        <w:t xml:space="preserve">Vedlegg </w:t>
      </w:r>
      <w:r w:rsidR="00F75E0B">
        <w:rPr>
          <w:rFonts w:cs="Tahoma"/>
          <w:szCs w:val="24"/>
          <w:lang w:bidi="nn-NO"/>
        </w:rPr>
        <w:t>4</w:t>
      </w:r>
      <w:r>
        <w:rPr>
          <w:rFonts w:cs="Tahoma"/>
          <w:szCs w:val="24"/>
          <w:lang w:bidi="nn-NO"/>
        </w:rPr>
        <w:t xml:space="preserve"> </w:t>
      </w:r>
      <w:r w:rsidR="00A9393E">
        <w:rPr>
          <w:rFonts w:cs="Tahoma"/>
          <w:szCs w:val="24"/>
          <w:lang w:bidi="nn-NO"/>
        </w:rPr>
        <w:t>–</w:t>
      </w:r>
      <w:r>
        <w:rPr>
          <w:rFonts w:cs="Tahoma"/>
          <w:szCs w:val="24"/>
          <w:lang w:bidi="nn-NO"/>
        </w:rPr>
        <w:t xml:space="preserve"> </w:t>
      </w:r>
      <w:r w:rsidR="00A9393E">
        <w:rPr>
          <w:rFonts w:cs="Tahoma"/>
          <w:szCs w:val="24"/>
          <w:lang w:bidi="nn-NO"/>
        </w:rPr>
        <w:t>Eigenrapportering lønns- og arbeidsvilkår</w:t>
      </w:r>
    </w:p>
    <w:p w14:paraId="2E308064" w14:textId="06BD5BBB" w:rsidR="00A9393E" w:rsidRDefault="00A9393E" w:rsidP="00625537">
      <w:pPr>
        <w:rPr>
          <w:rFonts w:cs="Tahoma"/>
          <w:szCs w:val="24"/>
          <w:lang w:bidi="nn-NO"/>
        </w:rPr>
      </w:pPr>
      <w:r>
        <w:rPr>
          <w:rFonts w:cs="Tahoma"/>
          <w:szCs w:val="24"/>
          <w:lang w:bidi="nn-NO"/>
        </w:rPr>
        <w:t xml:space="preserve">Vedlegg </w:t>
      </w:r>
      <w:r w:rsidR="00F75E0B">
        <w:rPr>
          <w:rFonts w:cs="Tahoma"/>
          <w:szCs w:val="24"/>
          <w:lang w:bidi="nn-NO"/>
        </w:rPr>
        <w:t>5</w:t>
      </w:r>
      <w:r>
        <w:rPr>
          <w:rFonts w:cs="Tahoma"/>
          <w:szCs w:val="24"/>
          <w:lang w:bidi="nn-NO"/>
        </w:rPr>
        <w:t xml:space="preserve"> – FDV dokumentasjon</w:t>
      </w:r>
    </w:p>
    <w:p w14:paraId="0BF2445A" w14:textId="77777777" w:rsidR="00BF145F" w:rsidRPr="009F4A63" w:rsidRDefault="00121F75" w:rsidP="00C154CF">
      <w:pPr>
        <w:pStyle w:val="Heading2"/>
      </w:pPr>
      <w:bookmarkStart w:id="12" w:name="_Toc227921954"/>
      <w:bookmarkStart w:id="13" w:name="_Toc181105587"/>
      <w:r w:rsidRPr="009F4A63">
        <w:t>P</w:t>
      </w:r>
      <w:r w:rsidR="00BF145F" w:rsidRPr="009F4A63">
        <w:t>rosedyre</w:t>
      </w:r>
      <w:bookmarkEnd w:id="12"/>
    </w:p>
    <w:p w14:paraId="6834E3A5" w14:textId="29BF2C26" w:rsidR="00B77489" w:rsidRPr="009F4A63" w:rsidRDefault="00D86327" w:rsidP="00B77489">
      <w:pPr>
        <w:rPr>
          <w:rFonts w:cs="Tahoma"/>
          <w:szCs w:val="24"/>
        </w:rPr>
      </w:pPr>
      <w:bookmarkStart w:id="14" w:name="_Toc181781875"/>
      <w:bookmarkStart w:id="15" w:name="_Toc181781934"/>
      <w:bookmarkStart w:id="16" w:name="_Toc181782242"/>
      <w:bookmarkStart w:id="17" w:name="_Toc181782301"/>
      <w:bookmarkStart w:id="18" w:name="_Toc181781877"/>
      <w:bookmarkStart w:id="19" w:name="_Toc181781936"/>
      <w:bookmarkStart w:id="20" w:name="_Toc181782244"/>
      <w:bookmarkStart w:id="21" w:name="_Toc181782303"/>
      <w:bookmarkEnd w:id="13"/>
      <w:bookmarkEnd w:id="14"/>
      <w:bookmarkEnd w:id="15"/>
      <w:bookmarkEnd w:id="16"/>
      <w:bookmarkEnd w:id="17"/>
      <w:bookmarkEnd w:id="18"/>
      <w:bookmarkEnd w:id="19"/>
      <w:bookmarkEnd w:id="20"/>
      <w:bookmarkEnd w:id="21"/>
      <w:r w:rsidRPr="009F4A63">
        <w:rPr>
          <w:rFonts w:cs="Tahoma"/>
          <w:szCs w:val="24"/>
        </w:rPr>
        <w:t>Anskaffing</w:t>
      </w:r>
      <w:r w:rsidR="00121F75" w:rsidRPr="009F4A63">
        <w:rPr>
          <w:rFonts w:cs="Tahoma"/>
          <w:szCs w:val="24"/>
        </w:rPr>
        <w:t xml:space="preserve">a vert gjennomført  i samsvar med </w:t>
      </w:r>
      <w:r w:rsidR="007558ED" w:rsidRPr="009F4A63">
        <w:rPr>
          <w:rFonts w:cs="Tahoma"/>
          <w:szCs w:val="24"/>
        </w:rPr>
        <w:t xml:space="preserve">lov om </w:t>
      </w:r>
      <w:r w:rsidR="00FA5F38" w:rsidRPr="009F4A63">
        <w:rPr>
          <w:rFonts w:cs="Tahoma"/>
          <w:szCs w:val="24"/>
        </w:rPr>
        <w:t>offentlege</w:t>
      </w:r>
      <w:r w:rsidR="007558ED" w:rsidRPr="009F4A63">
        <w:rPr>
          <w:rFonts w:cs="Tahoma"/>
          <w:szCs w:val="24"/>
        </w:rPr>
        <w:t xml:space="preserve"> </w:t>
      </w:r>
      <w:proofErr w:type="spellStart"/>
      <w:r w:rsidR="007558ED" w:rsidRPr="009F4A63">
        <w:rPr>
          <w:rFonts w:cs="Tahoma"/>
          <w:szCs w:val="24"/>
        </w:rPr>
        <w:t>anskaffelser</w:t>
      </w:r>
      <w:proofErr w:type="spellEnd"/>
      <w:r w:rsidR="007558ED" w:rsidRPr="009F4A63">
        <w:rPr>
          <w:rFonts w:cs="Tahoma"/>
          <w:szCs w:val="24"/>
        </w:rPr>
        <w:t xml:space="preserve"> av </w:t>
      </w:r>
      <w:r w:rsidR="008F529F" w:rsidRPr="009F4A63">
        <w:rPr>
          <w:rFonts w:cs="Tahoma"/>
          <w:szCs w:val="24"/>
        </w:rPr>
        <w:t>17</w:t>
      </w:r>
      <w:r w:rsidR="007558ED" w:rsidRPr="009F4A63">
        <w:rPr>
          <w:rFonts w:cs="Tahoma"/>
          <w:szCs w:val="24"/>
        </w:rPr>
        <w:t xml:space="preserve">. </w:t>
      </w:r>
      <w:r w:rsidR="008F529F" w:rsidRPr="009F4A63">
        <w:rPr>
          <w:rFonts w:cs="Tahoma"/>
          <w:szCs w:val="24"/>
        </w:rPr>
        <w:t>juni</w:t>
      </w:r>
      <w:r w:rsidR="007558ED" w:rsidRPr="009F4A63">
        <w:rPr>
          <w:rFonts w:cs="Tahoma"/>
          <w:szCs w:val="24"/>
        </w:rPr>
        <w:t xml:space="preserve"> 2016 (LOA) og forskrift om </w:t>
      </w:r>
      <w:r w:rsidR="00FA5F38" w:rsidRPr="009F4A63">
        <w:rPr>
          <w:rFonts w:cs="Tahoma"/>
          <w:szCs w:val="24"/>
        </w:rPr>
        <w:t>offentlege</w:t>
      </w:r>
      <w:r w:rsidR="007558ED" w:rsidRPr="009F4A63">
        <w:rPr>
          <w:rFonts w:cs="Tahoma"/>
          <w:szCs w:val="24"/>
        </w:rPr>
        <w:t xml:space="preserve"> </w:t>
      </w:r>
      <w:proofErr w:type="spellStart"/>
      <w:r w:rsidR="007558ED" w:rsidRPr="009F4A63">
        <w:rPr>
          <w:rFonts w:cs="Tahoma"/>
          <w:szCs w:val="24"/>
        </w:rPr>
        <w:t>anskaffelser</w:t>
      </w:r>
      <w:proofErr w:type="spellEnd"/>
      <w:r w:rsidR="007558ED" w:rsidRPr="009F4A63">
        <w:rPr>
          <w:rFonts w:cs="Tahoma"/>
          <w:szCs w:val="24"/>
        </w:rPr>
        <w:t xml:space="preserve"> (FOA) </w:t>
      </w:r>
      <w:r w:rsidR="008F529F" w:rsidRPr="009F4A63">
        <w:rPr>
          <w:rFonts w:cs="Tahoma"/>
          <w:szCs w:val="24"/>
        </w:rPr>
        <w:t>FOR 2016-08-12-974</w:t>
      </w:r>
      <w:r w:rsidR="007558ED" w:rsidRPr="009F4A63">
        <w:rPr>
          <w:rFonts w:cs="Tahoma"/>
          <w:szCs w:val="24"/>
        </w:rPr>
        <w:t xml:space="preserve">. del I og del </w:t>
      </w:r>
      <w:r w:rsidR="008F529F" w:rsidRPr="009F4A63">
        <w:rPr>
          <w:rFonts w:cs="Tahoma"/>
          <w:szCs w:val="24"/>
        </w:rPr>
        <w:t>II</w:t>
      </w:r>
      <w:r w:rsidR="00121F75" w:rsidRPr="009F4A63">
        <w:rPr>
          <w:rFonts w:cs="Tahoma"/>
          <w:szCs w:val="24"/>
        </w:rPr>
        <w:t xml:space="preserve">. </w:t>
      </w:r>
      <w:r w:rsidR="003D508C" w:rsidRPr="009F4A63">
        <w:rPr>
          <w:rFonts w:cs="Tahoma"/>
          <w:szCs w:val="24"/>
        </w:rPr>
        <w:t>Konkurransen</w:t>
      </w:r>
      <w:r w:rsidR="00121F75" w:rsidRPr="009F4A63">
        <w:rPr>
          <w:rFonts w:cs="Tahoma"/>
          <w:szCs w:val="24"/>
        </w:rPr>
        <w:t xml:space="preserve"> </w:t>
      </w:r>
      <w:r w:rsidR="003D508C" w:rsidRPr="009F4A63">
        <w:rPr>
          <w:rFonts w:cs="Tahoma"/>
          <w:szCs w:val="24"/>
        </w:rPr>
        <w:t>utførast</w:t>
      </w:r>
      <w:r w:rsidR="00121F75" w:rsidRPr="009F4A63">
        <w:rPr>
          <w:rFonts w:cs="Tahoma"/>
          <w:szCs w:val="24"/>
        </w:rPr>
        <w:t xml:space="preserve"> </w:t>
      </w:r>
      <w:r w:rsidR="007558ED" w:rsidRPr="009F4A63">
        <w:rPr>
          <w:rFonts w:cs="Tahoma"/>
          <w:szCs w:val="24"/>
        </w:rPr>
        <w:t>etter pros</w:t>
      </w:r>
      <w:r w:rsidR="00121F75" w:rsidRPr="009F4A63">
        <w:rPr>
          <w:rFonts w:cs="Tahoma"/>
          <w:szCs w:val="24"/>
        </w:rPr>
        <w:t>edyren o</w:t>
      </w:r>
      <w:r w:rsidR="00452A68" w:rsidRPr="009F4A63">
        <w:rPr>
          <w:rFonts w:cs="Tahoma"/>
          <w:szCs w:val="24"/>
        </w:rPr>
        <w:t>pen</w:t>
      </w:r>
      <w:r w:rsidR="00121F75" w:rsidRPr="009F4A63">
        <w:rPr>
          <w:rFonts w:cs="Tahoma"/>
          <w:szCs w:val="24"/>
        </w:rPr>
        <w:t xml:space="preserve"> tilbo</w:t>
      </w:r>
      <w:r w:rsidR="008F529F" w:rsidRPr="009F4A63">
        <w:rPr>
          <w:rFonts w:cs="Tahoma"/>
          <w:szCs w:val="24"/>
        </w:rPr>
        <w:t>d</w:t>
      </w:r>
      <w:r w:rsidR="00121F75" w:rsidRPr="009F4A63">
        <w:rPr>
          <w:rFonts w:cs="Tahoma"/>
          <w:szCs w:val="24"/>
        </w:rPr>
        <w:t>skonkurranse jf</w:t>
      </w:r>
      <w:r w:rsidR="007558ED" w:rsidRPr="009F4A63">
        <w:rPr>
          <w:rFonts w:cs="Tahoma"/>
          <w:szCs w:val="24"/>
        </w:rPr>
        <w:t xml:space="preserve">. FOA § </w:t>
      </w:r>
      <w:r w:rsidR="005E3D89" w:rsidRPr="009F4A63">
        <w:rPr>
          <w:rFonts w:cs="Tahoma"/>
          <w:szCs w:val="24"/>
        </w:rPr>
        <w:t>8</w:t>
      </w:r>
      <w:r w:rsidR="008F529F" w:rsidRPr="009F4A63">
        <w:rPr>
          <w:rFonts w:cs="Tahoma"/>
          <w:szCs w:val="24"/>
        </w:rPr>
        <w:t>-3</w:t>
      </w:r>
      <w:r w:rsidR="007558ED" w:rsidRPr="009F4A63">
        <w:rPr>
          <w:rFonts w:cs="Tahoma"/>
          <w:szCs w:val="24"/>
        </w:rPr>
        <w:t>.</w:t>
      </w:r>
    </w:p>
    <w:p w14:paraId="500E1E90" w14:textId="77777777" w:rsidR="00B77489" w:rsidRPr="009F4A63" w:rsidRDefault="00B77489" w:rsidP="00B77489">
      <w:pPr>
        <w:rPr>
          <w:rFonts w:cs="Tahoma"/>
          <w:szCs w:val="24"/>
        </w:rPr>
      </w:pPr>
    </w:p>
    <w:p w14:paraId="48B74A30" w14:textId="5E5534E1" w:rsidR="001A1725" w:rsidRPr="009F4A63" w:rsidRDefault="00D86327" w:rsidP="3D9094CF">
      <w:pPr>
        <w:rPr>
          <w:rFonts w:cs="Tahoma"/>
        </w:rPr>
      </w:pPr>
      <w:bookmarkStart w:id="22" w:name="_Toc181105588"/>
      <w:bookmarkStart w:id="23" w:name="_Toc181105590"/>
      <w:bookmarkStart w:id="24" w:name="_Toc181105592"/>
      <w:bookmarkEnd w:id="22"/>
      <w:bookmarkEnd w:id="23"/>
      <w:bookmarkEnd w:id="24"/>
      <w:r w:rsidRPr="3D9094CF">
        <w:rPr>
          <w:rFonts w:cs="Tahoma"/>
        </w:rPr>
        <w:t>Oppdragsgjevar</w:t>
      </w:r>
      <w:r w:rsidR="00A62226" w:rsidRPr="3D9094CF">
        <w:rPr>
          <w:rFonts w:cs="Tahoma"/>
        </w:rPr>
        <w:t xml:space="preserve"> </w:t>
      </w:r>
      <w:r w:rsidR="00276A18" w:rsidRPr="3D9094CF">
        <w:rPr>
          <w:rFonts w:cs="Tahoma"/>
        </w:rPr>
        <w:t>planlegg</w:t>
      </w:r>
      <w:r w:rsidR="00A62226" w:rsidRPr="3D9094CF">
        <w:rPr>
          <w:rFonts w:cs="Tahoma"/>
        </w:rPr>
        <w:t xml:space="preserve"> å vel</w:t>
      </w:r>
      <w:r w:rsidR="00E97520" w:rsidRPr="3D9094CF">
        <w:rPr>
          <w:rFonts w:cs="Tahoma"/>
        </w:rPr>
        <w:t>j</w:t>
      </w:r>
      <w:r w:rsidR="001A1725" w:rsidRPr="3D9094CF">
        <w:rPr>
          <w:rFonts w:cs="Tahoma"/>
        </w:rPr>
        <w:t xml:space="preserve">e </w:t>
      </w:r>
      <w:r w:rsidRPr="3D9094CF">
        <w:rPr>
          <w:rFonts w:cs="Tahoma"/>
        </w:rPr>
        <w:t>tilbod</w:t>
      </w:r>
      <w:r w:rsidR="001C6756" w:rsidRPr="3D9094CF">
        <w:rPr>
          <w:rFonts w:cs="Tahoma"/>
        </w:rPr>
        <w:t xml:space="preserve"> på bakgrunn</w:t>
      </w:r>
      <w:r w:rsidR="00403B03" w:rsidRPr="3D9094CF">
        <w:rPr>
          <w:rFonts w:cs="Tahoma"/>
        </w:rPr>
        <w:t xml:space="preserve"> </w:t>
      </w:r>
      <w:r w:rsidR="001C6756" w:rsidRPr="3D9094CF">
        <w:rPr>
          <w:rFonts w:cs="Tahoma"/>
        </w:rPr>
        <w:t>av ei</w:t>
      </w:r>
      <w:r w:rsidR="001A1725" w:rsidRPr="3D9094CF">
        <w:rPr>
          <w:rFonts w:cs="Tahoma"/>
        </w:rPr>
        <w:t xml:space="preserve"> vurdering av </w:t>
      </w:r>
      <w:r w:rsidRPr="3D9094CF">
        <w:rPr>
          <w:rFonts w:cs="Tahoma"/>
        </w:rPr>
        <w:t>tilboda</w:t>
      </w:r>
      <w:r w:rsidR="001A1725" w:rsidRPr="3D9094CF">
        <w:rPr>
          <w:rFonts w:cs="Tahoma"/>
        </w:rPr>
        <w:t xml:space="preserve"> slik de</w:t>
      </w:r>
      <w:r w:rsidR="001C6756" w:rsidRPr="3D9094CF">
        <w:rPr>
          <w:rFonts w:cs="Tahoma"/>
        </w:rPr>
        <w:t>i føreligg ved utløp av tilbodsfrist</w:t>
      </w:r>
      <w:r w:rsidR="00E810BA" w:rsidRPr="3D9094CF">
        <w:rPr>
          <w:rFonts w:cs="Tahoma"/>
        </w:rPr>
        <w:t>. Dialog i form av avklaringar eller korrigeringar vil bli gjennomført i høve</w:t>
      </w:r>
      <w:r w:rsidR="001A1725" w:rsidRPr="3D9094CF">
        <w:rPr>
          <w:rFonts w:cs="Tahoma"/>
        </w:rPr>
        <w:t xml:space="preserve"> til de</w:t>
      </w:r>
      <w:r w:rsidR="00E810BA" w:rsidRPr="3D9094CF">
        <w:rPr>
          <w:rFonts w:cs="Tahoma"/>
        </w:rPr>
        <w:t>i</w:t>
      </w:r>
      <w:r w:rsidR="001A1725" w:rsidRPr="3D9094CF">
        <w:rPr>
          <w:rFonts w:cs="Tahoma"/>
        </w:rPr>
        <w:t xml:space="preserve"> behov som eventuelt oppstår. </w:t>
      </w:r>
    </w:p>
    <w:p w14:paraId="3AA5DF0A" w14:textId="77777777" w:rsidR="001A1725" w:rsidRPr="009F4A63" w:rsidRDefault="001A1725" w:rsidP="001A1725">
      <w:pPr>
        <w:rPr>
          <w:rFonts w:cs="Tahoma"/>
          <w:szCs w:val="24"/>
        </w:rPr>
      </w:pPr>
    </w:p>
    <w:p w14:paraId="086A670A" w14:textId="05DA87F0" w:rsidR="001A1725" w:rsidRPr="009F4A63" w:rsidRDefault="001A1725" w:rsidP="3D9094CF">
      <w:pPr>
        <w:rPr>
          <w:rFonts w:cs="Tahoma"/>
        </w:rPr>
      </w:pPr>
      <w:r w:rsidRPr="3D9094CF">
        <w:rPr>
          <w:rFonts w:cs="Tahoma"/>
        </w:rPr>
        <w:t>Dialog gjenn</w:t>
      </w:r>
      <w:r w:rsidR="003010FD" w:rsidRPr="3D9094CF">
        <w:rPr>
          <w:rFonts w:cs="Tahoma"/>
        </w:rPr>
        <w:t>om forhandlinga</w:t>
      </w:r>
      <w:r w:rsidRPr="3D9094CF">
        <w:rPr>
          <w:rFonts w:cs="Tahoma"/>
        </w:rPr>
        <w:t>r kan likevel b</w:t>
      </w:r>
      <w:r w:rsidR="00A62226" w:rsidRPr="3D9094CF">
        <w:rPr>
          <w:rFonts w:cs="Tahoma"/>
        </w:rPr>
        <w:t>li gjennomført dersom oppdragsgjeva</w:t>
      </w:r>
      <w:r w:rsidRPr="3D9094CF">
        <w:rPr>
          <w:rFonts w:cs="Tahoma"/>
        </w:rPr>
        <w:t xml:space="preserve">r etter at </w:t>
      </w:r>
      <w:r w:rsidR="00D86327" w:rsidRPr="3D9094CF">
        <w:rPr>
          <w:rFonts w:cs="Tahoma"/>
        </w:rPr>
        <w:t>tilboda</w:t>
      </w:r>
      <w:r w:rsidRPr="3D9094CF">
        <w:rPr>
          <w:rFonts w:cs="Tahoma"/>
        </w:rPr>
        <w:t xml:space="preserve"> </w:t>
      </w:r>
      <w:r w:rsidR="00A62226" w:rsidRPr="3D9094CF">
        <w:rPr>
          <w:rFonts w:cs="Tahoma"/>
        </w:rPr>
        <w:t>er mottatt vurderer dette som fø</w:t>
      </w:r>
      <w:r w:rsidRPr="3D9094CF">
        <w:rPr>
          <w:rFonts w:cs="Tahoma"/>
        </w:rPr>
        <w:t>r</w:t>
      </w:r>
      <w:r w:rsidR="00A62226" w:rsidRPr="3D9094CF">
        <w:rPr>
          <w:rFonts w:cs="Tahoma"/>
        </w:rPr>
        <w:t>emålstenleg. Val av kven</w:t>
      </w:r>
      <w:r w:rsidR="00711D28" w:rsidRPr="3D9094CF">
        <w:rPr>
          <w:rFonts w:cs="Tahoma"/>
        </w:rPr>
        <w:t xml:space="preserve"> det eventuelt skal forhandla</w:t>
      </w:r>
      <w:r w:rsidRPr="3D9094CF">
        <w:rPr>
          <w:rFonts w:cs="Tahoma"/>
        </w:rPr>
        <w:t>s</w:t>
      </w:r>
      <w:r w:rsidR="00270C63" w:rsidRPr="3D9094CF">
        <w:rPr>
          <w:rFonts w:cs="Tahoma"/>
        </w:rPr>
        <w:t>t</w:t>
      </w:r>
      <w:r w:rsidR="00711D28" w:rsidRPr="3D9094CF">
        <w:rPr>
          <w:rFonts w:cs="Tahoma"/>
        </w:rPr>
        <w:t xml:space="preserve"> med vil i så fall skje etter ei</w:t>
      </w:r>
      <w:r w:rsidRPr="3D9094CF">
        <w:rPr>
          <w:rFonts w:cs="Tahoma"/>
        </w:rPr>
        <w:t xml:space="preserve"> v</w:t>
      </w:r>
      <w:r w:rsidR="00711D28" w:rsidRPr="3D9094CF">
        <w:rPr>
          <w:rFonts w:cs="Tahoma"/>
        </w:rPr>
        <w:t>urdering av tildelingskriteria</w:t>
      </w:r>
      <w:r w:rsidRPr="3D9094CF">
        <w:rPr>
          <w:rFonts w:cs="Tahoma"/>
        </w:rPr>
        <w:t>. Det</w:t>
      </w:r>
      <w:r w:rsidR="00711D28" w:rsidRPr="3D9094CF">
        <w:rPr>
          <w:rFonts w:cs="Tahoma"/>
        </w:rPr>
        <w:t xml:space="preserve"> vert </w:t>
      </w:r>
      <w:r w:rsidRPr="3D9094CF">
        <w:rPr>
          <w:rFonts w:cs="Tahoma"/>
        </w:rPr>
        <w:t>pres</w:t>
      </w:r>
      <w:r w:rsidR="00711D28" w:rsidRPr="3D9094CF">
        <w:rPr>
          <w:rFonts w:cs="Tahoma"/>
        </w:rPr>
        <w:t>isert at ingen av leverandøra</w:t>
      </w:r>
      <w:r w:rsidRPr="3D9094CF">
        <w:rPr>
          <w:rFonts w:cs="Tahoma"/>
        </w:rPr>
        <w:t xml:space="preserve">ne kan forvente å få forhandle om sitt </w:t>
      </w:r>
      <w:r w:rsidR="00D86327" w:rsidRPr="3D9094CF">
        <w:rPr>
          <w:rFonts w:cs="Tahoma"/>
        </w:rPr>
        <w:t>tilbod</w:t>
      </w:r>
      <w:r w:rsidRPr="3D9094CF">
        <w:rPr>
          <w:rFonts w:cs="Tahoma"/>
        </w:rPr>
        <w:t xml:space="preserve"> og derfor må levere sitt beste </w:t>
      </w:r>
      <w:r w:rsidR="00D86327" w:rsidRPr="3D9094CF">
        <w:rPr>
          <w:rFonts w:cs="Tahoma"/>
        </w:rPr>
        <w:t>tilbod</w:t>
      </w:r>
      <w:r w:rsidRPr="3D9094CF">
        <w:rPr>
          <w:rFonts w:cs="Tahoma"/>
        </w:rPr>
        <w:t>.</w:t>
      </w:r>
    </w:p>
    <w:p w14:paraId="13DA1A9E" w14:textId="77777777" w:rsidR="000B49DC" w:rsidRPr="009F4A63" w:rsidRDefault="009F2C7C" w:rsidP="00C154CF">
      <w:pPr>
        <w:pStyle w:val="Heading2"/>
      </w:pPr>
      <w:bookmarkStart w:id="25" w:name="_Toc227921955"/>
      <w:r w:rsidRPr="009F4A63">
        <w:t>Offentlegheit</w:t>
      </w:r>
      <w:r w:rsidR="00A26E4A" w:rsidRPr="009F4A63">
        <w:t xml:space="preserve"> og </w:t>
      </w:r>
      <w:r w:rsidRPr="009F4A63">
        <w:t>teieplikt</w:t>
      </w:r>
      <w:bookmarkEnd w:id="25"/>
    </w:p>
    <w:p w14:paraId="313BD63F" w14:textId="4C9302B9" w:rsidR="00DA1A39" w:rsidRPr="009F4A63" w:rsidRDefault="001E1158" w:rsidP="00816940">
      <w:pPr>
        <w:pStyle w:val="BodyText"/>
        <w:rPr>
          <w:rFonts w:asciiTheme="minorHAnsi" w:hAnsiTheme="minorHAnsi" w:cs="Tahoma"/>
          <w:sz w:val="19"/>
        </w:rPr>
      </w:pPr>
      <w:bookmarkStart w:id="26" w:name="_Toc181781882"/>
      <w:bookmarkStart w:id="27" w:name="_Toc181781941"/>
      <w:bookmarkStart w:id="28" w:name="_Toc181782249"/>
      <w:bookmarkStart w:id="29" w:name="_Toc181782308"/>
      <w:bookmarkStart w:id="30" w:name="_Toc181782373"/>
      <w:bookmarkStart w:id="31" w:name="_Toc181781883"/>
      <w:bookmarkStart w:id="32" w:name="_Toc181781942"/>
      <w:bookmarkStart w:id="33" w:name="_Toc181782250"/>
      <w:bookmarkStart w:id="34" w:name="_Toc181782309"/>
      <w:bookmarkStart w:id="35" w:name="_Toc181782374"/>
      <w:bookmarkEnd w:id="26"/>
      <w:bookmarkEnd w:id="27"/>
      <w:bookmarkEnd w:id="28"/>
      <w:bookmarkEnd w:id="29"/>
      <w:bookmarkEnd w:id="30"/>
      <w:bookmarkEnd w:id="31"/>
      <w:bookmarkEnd w:id="32"/>
      <w:bookmarkEnd w:id="33"/>
      <w:bookmarkEnd w:id="34"/>
      <w:bookmarkEnd w:id="35"/>
      <w:r w:rsidRPr="009F4A63">
        <w:rPr>
          <w:rFonts w:asciiTheme="minorHAnsi" w:hAnsiTheme="minorHAnsi" w:cs="Tahoma"/>
          <w:sz w:val="24"/>
          <w:szCs w:val="24"/>
        </w:rPr>
        <w:t xml:space="preserve">For ålmenta sitt innsyn i dokument knytt til ei offentleg anskaffing gjeld offentleglova. Oppdragsgjevar og denne sine tilsette pliktar å hindre at andre får tilgang eller kjennskap til opplysningar om tekniske innretningar og framgangsmåtar eller drifts- og forretningstilhøve det vil være av konkurransemessige omsyn å halde hemmeleg, jf. FOA §§ 7-3 og 7-4 og, jf. </w:t>
      </w:r>
      <w:proofErr w:type="spellStart"/>
      <w:r w:rsidRPr="009F4A63">
        <w:rPr>
          <w:rFonts w:asciiTheme="minorHAnsi" w:hAnsiTheme="minorHAnsi" w:cs="Tahoma"/>
          <w:sz w:val="24"/>
          <w:szCs w:val="24"/>
        </w:rPr>
        <w:t>forvaltningsloven</w:t>
      </w:r>
      <w:proofErr w:type="spellEnd"/>
      <w:r w:rsidRPr="009F4A63">
        <w:rPr>
          <w:rFonts w:asciiTheme="minorHAnsi" w:hAnsiTheme="minorHAnsi" w:cs="Tahoma"/>
          <w:sz w:val="24"/>
          <w:szCs w:val="24"/>
        </w:rPr>
        <w:t xml:space="preserve"> § 13</w:t>
      </w:r>
      <w:r w:rsidR="00C154CF" w:rsidRPr="009F4A63">
        <w:rPr>
          <w:rFonts w:asciiTheme="minorHAnsi" w:hAnsiTheme="minorHAnsi" w:cs="Tahoma"/>
          <w:sz w:val="24"/>
          <w:szCs w:val="24"/>
        </w:rPr>
        <w:t>.</w:t>
      </w:r>
    </w:p>
    <w:p w14:paraId="5F97073A" w14:textId="77777777" w:rsidR="00FA0447" w:rsidRPr="009F4A63" w:rsidRDefault="00DA1A39" w:rsidP="00C154CF">
      <w:pPr>
        <w:pStyle w:val="Heading2"/>
      </w:pPr>
      <w:bookmarkStart w:id="36" w:name="_Toc227921956"/>
      <w:r w:rsidRPr="009F4A63">
        <w:t>Oppdatering av konkurransegrunnlaget</w:t>
      </w:r>
      <w:r w:rsidR="005C0F85" w:rsidRPr="009F4A63">
        <w:t xml:space="preserve"> og </w:t>
      </w:r>
      <w:r w:rsidR="0070229E" w:rsidRPr="009F4A63">
        <w:t>tilleggsopplysningar</w:t>
      </w:r>
      <w:bookmarkEnd w:id="36"/>
    </w:p>
    <w:p w14:paraId="3FFD1BD4" w14:textId="77777777" w:rsidR="00816940" w:rsidRPr="009F4A63" w:rsidRDefault="0070229E" w:rsidP="00685E96">
      <w:pPr>
        <w:rPr>
          <w:rFonts w:cs="Tahoma"/>
          <w:szCs w:val="24"/>
        </w:rPr>
      </w:pPr>
      <w:r w:rsidRPr="009F4A63">
        <w:rPr>
          <w:rFonts w:cs="Tahoma"/>
          <w:szCs w:val="24"/>
        </w:rPr>
        <w:t>Eventuelle rettingar, suppleringar eller endringar av konkurransegrunnlaget, samt s</w:t>
      </w:r>
      <w:r w:rsidR="007D2F33" w:rsidRPr="009F4A63">
        <w:rPr>
          <w:rFonts w:cs="Tahoma"/>
          <w:szCs w:val="24"/>
        </w:rPr>
        <w:t>pørsmål til konkurransen med sva</w:t>
      </w:r>
      <w:r w:rsidRPr="009F4A63">
        <w:rPr>
          <w:rFonts w:cs="Tahoma"/>
          <w:szCs w:val="24"/>
        </w:rPr>
        <w:t xml:space="preserve">r i anonymisert form, vil bli formidla til alle leverandørar som har registrert si interesse for anskaffinga på Doffin.no. </w:t>
      </w:r>
    </w:p>
    <w:p w14:paraId="6C217319" w14:textId="77777777" w:rsidR="00816940" w:rsidRPr="009F4A63" w:rsidRDefault="00816940" w:rsidP="00685E96">
      <w:pPr>
        <w:rPr>
          <w:rFonts w:cs="Tahoma"/>
          <w:szCs w:val="24"/>
        </w:rPr>
      </w:pPr>
    </w:p>
    <w:p w14:paraId="5A49732D" w14:textId="26FD8261" w:rsidR="00685E96" w:rsidRPr="009F4A63" w:rsidRDefault="0070229E" w:rsidP="00685E96">
      <w:pPr>
        <w:rPr>
          <w:rFonts w:cs="Tahoma"/>
          <w:szCs w:val="24"/>
        </w:rPr>
      </w:pPr>
      <w:r w:rsidRPr="009F4A63">
        <w:rPr>
          <w:rFonts w:cs="Tahoma"/>
          <w:szCs w:val="24"/>
        </w:rPr>
        <w:t>Dersom leverandøren finner at konkurransegrunnlaget ikkje g</w:t>
      </w:r>
      <w:r w:rsidR="00DC4EED" w:rsidRPr="009F4A63">
        <w:rPr>
          <w:rFonts w:cs="Tahoma"/>
          <w:szCs w:val="24"/>
        </w:rPr>
        <w:t>jev</w:t>
      </w:r>
      <w:r w:rsidRPr="009F4A63">
        <w:rPr>
          <w:rFonts w:cs="Tahoma"/>
          <w:szCs w:val="24"/>
        </w:rPr>
        <w:t xml:space="preserve"> tilstrekkel</w:t>
      </w:r>
      <w:r w:rsidR="00DC4EED" w:rsidRPr="009F4A63">
        <w:rPr>
          <w:rFonts w:cs="Tahoma"/>
          <w:szCs w:val="24"/>
        </w:rPr>
        <w:t>e</w:t>
      </w:r>
      <w:r w:rsidRPr="009F4A63">
        <w:rPr>
          <w:rFonts w:cs="Tahoma"/>
          <w:szCs w:val="24"/>
        </w:rPr>
        <w:t>g rettleiing eller er uklart, kan han skr</w:t>
      </w:r>
      <w:r w:rsidR="007D2F33" w:rsidRPr="009F4A63">
        <w:rPr>
          <w:rFonts w:cs="Tahoma"/>
          <w:szCs w:val="24"/>
        </w:rPr>
        <w:t>iftle</w:t>
      </w:r>
      <w:r w:rsidRPr="009F4A63">
        <w:rPr>
          <w:rFonts w:cs="Tahoma"/>
          <w:szCs w:val="24"/>
        </w:rPr>
        <w:t>g be om tilleggsopplysningar hos oppdragsgjevar ved oppdragsgjevar sin kontaktperson.</w:t>
      </w:r>
    </w:p>
    <w:p w14:paraId="4ED4712B" w14:textId="77777777" w:rsidR="00685E96" w:rsidRPr="009F4A63" w:rsidRDefault="00685E96" w:rsidP="00685E96">
      <w:pPr>
        <w:rPr>
          <w:rFonts w:cs="Tahoma"/>
          <w:color w:val="0000FF"/>
          <w:szCs w:val="24"/>
        </w:rPr>
      </w:pPr>
    </w:p>
    <w:p w14:paraId="47066712" w14:textId="77777777" w:rsidR="00685E96" w:rsidRPr="009F4A63" w:rsidRDefault="0070229E" w:rsidP="00685E96">
      <w:pPr>
        <w:rPr>
          <w:rFonts w:cs="Tahoma"/>
          <w:szCs w:val="24"/>
        </w:rPr>
      </w:pPr>
      <w:r w:rsidRPr="009F4A63">
        <w:rPr>
          <w:rFonts w:cs="Tahoma"/>
          <w:szCs w:val="24"/>
        </w:rPr>
        <w:t>Dersom det vert oppdaga feil i konkurransegrunnlaget, ber vi om at dette vert formidla skriftleg til oppdragsgjevar sin kontaktperson.</w:t>
      </w:r>
    </w:p>
    <w:p w14:paraId="5BACFF52" w14:textId="77777777" w:rsidR="00816940" w:rsidRPr="009F4A63" w:rsidRDefault="00816940" w:rsidP="00685E96">
      <w:pPr>
        <w:rPr>
          <w:rFonts w:cs="Tahoma"/>
          <w:szCs w:val="24"/>
        </w:rPr>
      </w:pPr>
    </w:p>
    <w:p w14:paraId="16CBC834" w14:textId="77777777" w:rsidR="00816940" w:rsidRPr="009F4A63" w:rsidRDefault="00816940" w:rsidP="00816940">
      <w:pPr>
        <w:pStyle w:val="BodyText"/>
        <w:rPr>
          <w:rFonts w:asciiTheme="minorHAnsi" w:hAnsiTheme="minorHAnsi" w:cs="Tahoma"/>
          <w:sz w:val="24"/>
          <w:szCs w:val="24"/>
        </w:rPr>
      </w:pPr>
      <w:r w:rsidRPr="009F4A63">
        <w:rPr>
          <w:rFonts w:asciiTheme="minorHAnsi" w:hAnsiTheme="minorHAnsi" w:cs="Tahoma"/>
          <w:sz w:val="24"/>
          <w:szCs w:val="24"/>
        </w:rPr>
        <w:t>Spørsmål og meldingar til oppdragsgjevar om konkurransegrunnlaget bør sendast inn i god tid før tilbodsfristen.</w:t>
      </w:r>
    </w:p>
    <w:p w14:paraId="22CC3D72" w14:textId="77777777" w:rsidR="00685E96" w:rsidRPr="009F4A63" w:rsidRDefault="00685E96" w:rsidP="00685E96">
      <w:pPr>
        <w:rPr>
          <w:rFonts w:cs="Tahoma"/>
          <w:color w:val="0000FF"/>
          <w:szCs w:val="24"/>
        </w:rPr>
      </w:pPr>
    </w:p>
    <w:p w14:paraId="034B7902" w14:textId="4320CD65" w:rsidR="002F7C77" w:rsidRPr="009F4A63" w:rsidRDefault="002F7516" w:rsidP="00C154CF">
      <w:pPr>
        <w:pStyle w:val="Heading2"/>
      </w:pPr>
      <w:bookmarkStart w:id="37" w:name="_Toc227921957"/>
      <w:r w:rsidRPr="009F4A63">
        <w:t>Avlysing</w:t>
      </w:r>
      <w:r w:rsidR="002F7C77" w:rsidRPr="009F4A63">
        <w:t xml:space="preserve"> av konkurransen og </w:t>
      </w:r>
      <w:proofErr w:type="spellStart"/>
      <w:r w:rsidR="002F7C77" w:rsidRPr="009F4A63">
        <w:t>totalforkastelse</w:t>
      </w:r>
      <w:bookmarkEnd w:id="37"/>
      <w:proofErr w:type="spellEnd"/>
    </w:p>
    <w:p w14:paraId="016DE9E4" w14:textId="46E82EE3" w:rsidR="002F7C77" w:rsidRPr="009F4A63" w:rsidRDefault="002F7C77" w:rsidP="002F7C77">
      <w:pPr>
        <w:rPr>
          <w:rFonts w:cs="Tahoma"/>
          <w:szCs w:val="24"/>
        </w:rPr>
      </w:pPr>
      <w:r w:rsidRPr="009F4A63">
        <w:rPr>
          <w:rFonts w:cs="Tahoma"/>
          <w:szCs w:val="24"/>
        </w:rPr>
        <w:t xml:space="preserve">Oppdragsgjevar kan avlyse konkurransen eller forkaste </w:t>
      </w:r>
      <w:r w:rsidR="00C33E44" w:rsidRPr="009F4A63">
        <w:rPr>
          <w:rFonts w:cs="Tahoma"/>
          <w:szCs w:val="24"/>
        </w:rPr>
        <w:t>alle</w:t>
      </w:r>
      <w:r w:rsidRPr="009F4A63">
        <w:rPr>
          <w:rFonts w:cs="Tahoma"/>
          <w:szCs w:val="24"/>
        </w:rPr>
        <w:t xml:space="preserve"> tilb</w:t>
      </w:r>
      <w:r w:rsidR="002F7516" w:rsidRPr="009F4A63">
        <w:rPr>
          <w:rFonts w:cs="Tahoma"/>
          <w:szCs w:val="24"/>
        </w:rPr>
        <w:t>od dersom det fø</w:t>
      </w:r>
      <w:r w:rsidRPr="009F4A63">
        <w:rPr>
          <w:rFonts w:cs="Tahoma"/>
          <w:szCs w:val="24"/>
        </w:rPr>
        <w:t>religger sakl</w:t>
      </w:r>
      <w:r w:rsidR="00DC4EED" w:rsidRPr="009F4A63">
        <w:rPr>
          <w:rFonts w:cs="Tahoma"/>
          <w:szCs w:val="24"/>
        </w:rPr>
        <w:t>e</w:t>
      </w:r>
      <w:r w:rsidRPr="009F4A63">
        <w:rPr>
          <w:rFonts w:cs="Tahoma"/>
          <w:szCs w:val="24"/>
        </w:rPr>
        <w:t>g grunn for det.</w:t>
      </w:r>
      <w:r w:rsidR="00BE37DD" w:rsidRPr="009F4A63">
        <w:rPr>
          <w:rFonts w:cs="Tahoma"/>
          <w:szCs w:val="24"/>
        </w:rPr>
        <w:t xml:space="preserve"> </w:t>
      </w:r>
    </w:p>
    <w:p w14:paraId="43D3144D" w14:textId="13BEB587" w:rsidR="00FB1242" w:rsidRPr="009F4A63" w:rsidRDefault="00FB1242" w:rsidP="002F7C77">
      <w:pPr>
        <w:rPr>
          <w:rFonts w:cs="Tahoma"/>
          <w:szCs w:val="24"/>
        </w:rPr>
      </w:pPr>
    </w:p>
    <w:p w14:paraId="6CAFC7D2" w14:textId="4119B529" w:rsidR="00FB1242" w:rsidRPr="009F4A63" w:rsidRDefault="00FB1242" w:rsidP="00FB1242">
      <w:pPr>
        <w:pStyle w:val="Heading2"/>
        <w:tabs>
          <w:tab w:val="clear" w:pos="4404"/>
          <w:tab w:val="num" w:pos="576"/>
        </w:tabs>
      </w:pPr>
      <w:bookmarkStart w:id="38" w:name="_Toc492971490"/>
      <w:bookmarkStart w:id="39" w:name="_Toc493179994"/>
      <w:bookmarkStart w:id="40" w:name="_Toc227921958"/>
      <w:r w:rsidRPr="009F4A63">
        <w:t xml:space="preserve">Oppdragsgjevars </w:t>
      </w:r>
      <w:bookmarkEnd w:id="38"/>
      <w:bookmarkEnd w:id="39"/>
      <w:r w:rsidR="00C33E44" w:rsidRPr="009F4A63">
        <w:t>atterhald</w:t>
      </w:r>
      <w:bookmarkEnd w:id="40"/>
      <w:r w:rsidRPr="009F4A63">
        <w:t xml:space="preserve">  </w:t>
      </w:r>
    </w:p>
    <w:p w14:paraId="12C2AC9A" w14:textId="3A75C818" w:rsidR="00562836" w:rsidRPr="009F4A63" w:rsidRDefault="00FB1242" w:rsidP="00FB1242">
      <w:pPr>
        <w:pStyle w:val="Contractstyle"/>
        <w:ind w:left="0"/>
        <w:rPr>
          <w:rFonts w:asciiTheme="minorHAnsi" w:hAnsiTheme="minorHAnsi"/>
          <w:sz w:val="24"/>
          <w:szCs w:val="24"/>
          <w:lang w:val="nn-NO"/>
        </w:rPr>
      </w:pPr>
      <w:r w:rsidRPr="009F4A63">
        <w:rPr>
          <w:rFonts w:asciiTheme="minorHAnsi" w:hAnsiTheme="minorHAnsi"/>
          <w:sz w:val="24"/>
          <w:szCs w:val="24"/>
          <w:lang w:val="nn-NO"/>
        </w:rPr>
        <w:t>Oppdragsgjevar tar uttrykkel</w:t>
      </w:r>
      <w:r w:rsidR="00DC4EED" w:rsidRPr="009F4A63">
        <w:rPr>
          <w:rFonts w:asciiTheme="minorHAnsi" w:hAnsiTheme="minorHAnsi"/>
          <w:sz w:val="24"/>
          <w:szCs w:val="24"/>
          <w:lang w:val="nn-NO"/>
        </w:rPr>
        <w:t>e</w:t>
      </w:r>
      <w:r w:rsidRPr="009F4A63">
        <w:rPr>
          <w:rFonts w:asciiTheme="minorHAnsi" w:hAnsiTheme="minorHAnsi"/>
          <w:sz w:val="24"/>
          <w:szCs w:val="24"/>
          <w:lang w:val="nn-NO"/>
        </w:rPr>
        <w:t xml:space="preserve">g </w:t>
      </w:r>
      <w:r w:rsidR="00C33E44" w:rsidRPr="009F4A63">
        <w:rPr>
          <w:rFonts w:asciiTheme="minorHAnsi" w:hAnsiTheme="minorHAnsi"/>
          <w:sz w:val="24"/>
          <w:szCs w:val="24"/>
          <w:lang w:val="nn-NO"/>
        </w:rPr>
        <w:t>atterhald</w:t>
      </w:r>
      <w:r w:rsidRPr="009F4A63">
        <w:rPr>
          <w:rFonts w:asciiTheme="minorHAnsi" w:hAnsiTheme="minorHAnsi"/>
          <w:sz w:val="24"/>
          <w:szCs w:val="24"/>
          <w:lang w:val="nn-NO"/>
        </w:rPr>
        <w:t xml:space="preserve"> om at politiske myndigheiter i Kvinnherad kommune kan komme til å vedta at prosjektet </w:t>
      </w:r>
      <w:r w:rsidRPr="009F4A63">
        <w:rPr>
          <w:rFonts w:asciiTheme="minorHAnsi" w:hAnsiTheme="minorHAnsi"/>
          <w:sz w:val="24"/>
          <w:szCs w:val="24"/>
          <w:u w:val="single"/>
          <w:lang w:val="nn-NO"/>
        </w:rPr>
        <w:t xml:space="preserve">ikkje </w:t>
      </w:r>
      <w:r w:rsidRPr="009F4A63">
        <w:rPr>
          <w:rFonts w:asciiTheme="minorHAnsi" w:hAnsiTheme="minorHAnsi"/>
          <w:sz w:val="24"/>
          <w:szCs w:val="24"/>
          <w:lang w:val="nn-NO"/>
        </w:rPr>
        <w:t xml:space="preserve">skal realiserast. Det kan også oppstå ein situasjon der innkomne tilbod </w:t>
      </w:r>
      <w:proofErr w:type="spellStart"/>
      <w:r w:rsidRPr="009F4A63">
        <w:rPr>
          <w:rFonts w:asciiTheme="minorHAnsi" w:hAnsiTheme="minorHAnsi"/>
          <w:sz w:val="24"/>
          <w:szCs w:val="24"/>
          <w:lang w:val="nn-NO"/>
        </w:rPr>
        <w:t>overstiger</w:t>
      </w:r>
      <w:proofErr w:type="spellEnd"/>
      <w:r w:rsidRPr="009F4A63">
        <w:rPr>
          <w:rFonts w:asciiTheme="minorHAnsi" w:hAnsiTheme="minorHAnsi"/>
          <w:sz w:val="24"/>
          <w:szCs w:val="24"/>
          <w:lang w:val="nn-NO"/>
        </w:rPr>
        <w:t xml:space="preserve"> vedtekne økonomiske rammer for ans</w:t>
      </w:r>
      <w:r w:rsidR="00C33E44" w:rsidRPr="009F4A63">
        <w:rPr>
          <w:rFonts w:asciiTheme="minorHAnsi" w:hAnsiTheme="minorHAnsi"/>
          <w:sz w:val="24"/>
          <w:szCs w:val="24"/>
          <w:lang w:val="nn-NO"/>
        </w:rPr>
        <w:t>kaffinga.</w:t>
      </w:r>
      <w:r w:rsidRPr="009F4A63">
        <w:rPr>
          <w:rFonts w:asciiTheme="minorHAnsi" w:hAnsiTheme="minorHAnsi"/>
          <w:sz w:val="24"/>
          <w:szCs w:val="24"/>
          <w:lang w:val="nn-NO"/>
        </w:rPr>
        <w:t xml:space="preserve"> Dersom det oppstår ein slik situasjon der det ikkje er politisk fleirtal for realisering, eller kostnadsramma overskridast, kan oppdragsgjevar avlyse konkurransen utan at dette medfører erstatningsplikt overfor tilbydarane i konkurransen.</w:t>
      </w:r>
    </w:p>
    <w:p w14:paraId="70B29117" w14:textId="77777777" w:rsidR="002F7C77" w:rsidRPr="009F4A63" w:rsidRDefault="002F7C77" w:rsidP="002F7C77">
      <w:pPr>
        <w:rPr>
          <w:rFonts w:cs="Tahoma"/>
          <w:szCs w:val="24"/>
        </w:rPr>
      </w:pPr>
    </w:p>
    <w:p w14:paraId="03666575" w14:textId="77777777" w:rsidR="00A04E28" w:rsidRPr="009F4A63" w:rsidRDefault="00A04E28">
      <w:pPr>
        <w:spacing w:line="240" w:lineRule="auto"/>
        <w:rPr>
          <w:rFonts w:cs="Tahoma"/>
          <w:b/>
          <w:bCs/>
          <w:kern w:val="32"/>
          <w:sz w:val="32"/>
          <w:szCs w:val="32"/>
        </w:rPr>
      </w:pPr>
      <w:r w:rsidRPr="009F4A63">
        <w:br w:type="page"/>
      </w:r>
    </w:p>
    <w:p w14:paraId="0D751836" w14:textId="26F0EAA4" w:rsidR="002F7C77" w:rsidRPr="009F4A63" w:rsidRDefault="00FB1242" w:rsidP="00C154CF">
      <w:pPr>
        <w:pStyle w:val="Heading1"/>
      </w:pPr>
      <w:bookmarkStart w:id="41" w:name="_Toc227921959"/>
      <w:r w:rsidRPr="009F4A63">
        <w:t>TILBODSUTFORMING</w:t>
      </w:r>
      <w:r w:rsidR="002F7C77" w:rsidRPr="009F4A63">
        <w:t xml:space="preserve"> OG LEVERING</w:t>
      </w:r>
      <w:bookmarkEnd w:id="41"/>
    </w:p>
    <w:p w14:paraId="602E95D3" w14:textId="77777777" w:rsidR="002F7C77" w:rsidRPr="009F4A63" w:rsidRDefault="002F7C77" w:rsidP="00C154CF">
      <w:pPr>
        <w:pStyle w:val="Heading2"/>
      </w:pPr>
      <w:bookmarkStart w:id="42" w:name="_Toc510615164"/>
      <w:bookmarkStart w:id="43" w:name="_Toc227921960"/>
      <w:r w:rsidRPr="009F4A63">
        <w:t>Innlevering av tilbod</w:t>
      </w:r>
      <w:bookmarkEnd w:id="42"/>
      <w:bookmarkEnd w:id="43"/>
    </w:p>
    <w:p w14:paraId="7D95A34B" w14:textId="2A822623" w:rsidR="006B5B48" w:rsidRPr="006401D4" w:rsidRDefault="006B5B48" w:rsidP="006B5B48">
      <w:pPr>
        <w:pStyle w:val="Brevhode"/>
        <w:spacing w:after="240"/>
      </w:pPr>
      <w:bookmarkStart w:id="44" w:name="_Toc165189794"/>
      <w:r w:rsidRPr="37D8336B">
        <w:rPr>
          <w:rFonts w:ascii="Calibri" w:hAnsi="Calibri"/>
        </w:rPr>
        <w:t>Tilbodet skal leverast elektronisk via EU-Supply portalen KGV light innan</w:t>
      </w:r>
      <w:r w:rsidRPr="37D8336B">
        <w:rPr>
          <w:rFonts w:ascii="Calibri" w:hAnsi="Calibri"/>
          <w:b/>
          <w:bCs/>
        </w:rPr>
        <w:t xml:space="preserve"> tilbodsfristen</w:t>
      </w:r>
      <w:r w:rsidR="00D01287" w:rsidRPr="37D8336B">
        <w:rPr>
          <w:rFonts w:ascii="Calibri" w:hAnsi="Calibri"/>
          <w:b/>
          <w:bCs/>
        </w:rPr>
        <w:t xml:space="preserve">. </w:t>
      </w:r>
      <w:r w:rsidRPr="009F4A63">
        <w:rPr>
          <w:rFonts w:ascii="Calibri" w:hAnsi="Calibri"/>
        </w:rPr>
        <w:t>Nettstaden er:</w:t>
      </w:r>
      <w:r w:rsidRPr="37D8336B">
        <w:rPr>
          <w:rFonts w:asciiTheme="minorHAnsi" w:hAnsiTheme="minorHAnsi" w:cstheme="minorBidi"/>
        </w:rPr>
        <w:t xml:space="preserve"> </w:t>
      </w:r>
      <w:hyperlink r:id="rId14" w:history="1">
        <w:r w:rsidR="006401D4" w:rsidRPr="006401D4">
          <w:rPr>
            <w:rStyle w:val="Hyperlink"/>
          </w:rPr>
          <w:t>https://eu.eu-supply.com/ctm/Company/CompanyRegistration/RegisterCompany</w:t>
        </w:r>
      </w:hyperlink>
      <w:r w:rsidR="006401D4">
        <w:t xml:space="preserve"> </w:t>
      </w:r>
      <w:r w:rsidR="006401D4">
        <w:rPr>
          <w:rFonts w:ascii="Calibri" w:hAnsi="Calibri"/>
        </w:rPr>
        <w:t>f</w:t>
      </w:r>
      <w:r w:rsidRPr="009F4A63">
        <w:rPr>
          <w:rFonts w:ascii="Calibri" w:hAnsi="Calibri"/>
        </w:rPr>
        <w:t xml:space="preserve">or seint innkomne tilbod vil verta avvist. </w:t>
      </w:r>
      <w:r w:rsidRPr="37D8336B">
        <w:rPr>
          <w:rFonts w:ascii="Calibri" w:hAnsi="Calibri"/>
        </w:rPr>
        <w:t xml:space="preserve">Systemet </w:t>
      </w:r>
      <w:proofErr w:type="spellStart"/>
      <w:r w:rsidRPr="37D8336B">
        <w:rPr>
          <w:rFonts w:ascii="Calibri" w:hAnsi="Calibri"/>
        </w:rPr>
        <w:t>tillater</w:t>
      </w:r>
      <w:proofErr w:type="spellEnd"/>
      <w:r w:rsidRPr="37D8336B">
        <w:rPr>
          <w:rFonts w:ascii="Calibri" w:hAnsi="Calibri"/>
        </w:rPr>
        <w:t xml:space="preserve"> heller ikkje å senda inn tilbod elektronisk via EU-Supply etter at tilbodsfristen er ute. Tilbod skal ikkje leverast/sendast inn på papir eller på andre måtar enn slik som er nemnt ovanfor. </w:t>
      </w:r>
    </w:p>
    <w:p w14:paraId="70A661A4" w14:textId="77777777" w:rsidR="006B5B48" w:rsidRPr="009F4A63" w:rsidRDefault="006B5B48" w:rsidP="006B5B48">
      <w:pPr>
        <w:pStyle w:val="Brevhode"/>
        <w:rPr>
          <w:rFonts w:asciiTheme="minorHAnsi" w:hAnsiTheme="minorHAnsi" w:cstheme="minorHAnsi"/>
        </w:rPr>
      </w:pPr>
      <w:r w:rsidRPr="009F4A63">
        <w:rPr>
          <w:rFonts w:asciiTheme="minorHAnsi" w:hAnsiTheme="minorHAnsi" w:cstheme="minorHAnsi"/>
        </w:rPr>
        <w:t xml:space="preserve">Dersom du ikkje er brukar hos EU-Supply, eller har spørsmål til funksjonalitet i verktøyet, til dømes korleis du skal levere tilbod, ta kontakt med EU-Supply brukarstøtte på tlf. 23 96 00 10 eller på e-post til </w:t>
      </w:r>
      <w:hyperlink r:id="rId15" w:history="1">
        <w:r w:rsidRPr="009F4A63">
          <w:rPr>
            <w:rStyle w:val="Hyperlink"/>
            <w:rFonts w:asciiTheme="minorHAnsi" w:hAnsiTheme="minorHAnsi" w:cstheme="minorHAnsi"/>
          </w:rPr>
          <w:t>kgv@eu-supply.com</w:t>
        </w:r>
      </w:hyperlink>
      <w:r w:rsidRPr="009F4A63">
        <w:rPr>
          <w:rFonts w:asciiTheme="minorHAnsi" w:hAnsiTheme="minorHAnsi" w:cstheme="minorHAnsi"/>
        </w:rPr>
        <w:t xml:space="preserve"> </w:t>
      </w:r>
    </w:p>
    <w:p w14:paraId="39FCB1E9" w14:textId="77777777" w:rsidR="006B5B48" w:rsidRPr="009F4A63" w:rsidRDefault="006B5B48" w:rsidP="006B5B48">
      <w:pPr>
        <w:pStyle w:val="Brevhode"/>
        <w:rPr>
          <w:rFonts w:ascii="Calibri" w:hAnsi="Calibri"/>
        </w:rPr>
      </w:pPr>
      <w:r w:rsidRPr="009F4A63">
        <w:rPr>
          <w:rFonts w:ascii="Calibri" w:hAnsi="Calibri"/>
        </w:rPr>
        <w:t xml:space="preserve">Dette for at all kommunikasjon skal loggførast. </w:t>
      </w:r>
    </w:p>
    <w:p w14:paraId="2E420FB0" w14:textId="77777777" w:rsidR="006B5B48" w:rsidRPr="009F4A63" w:rsidRDefault="006B5B48" w:rsidP="006B5B48">
      <w:pPr>
        <w:pStyle w:val="Brevhode"/>
        <w:rPr>
          <w:rFonts w:ascii="Calibri" w:hAnsi="Calibri"/>
        </w:rPr>
      </w:pPr>
    </w:p>
    <w:p w14:paraId="28CD9B63" w14:textId="2353E4BE" w:rsidR="002F7C77" w:rsidRPr="009F4A63" w:rsidRDefault="006B5B48" w:rsidP="00C154CF">
      <w:pPr>
        <w:pStyle w:val="Brevhode"/>
        <w:rPr>
          <w:rFonts w:ascii="Calibri" w:hAnsi="Calibri"/>
        </w:rPr>
      </w:pPr>
      <w:r w:rsidRPr="009F4A63">
        <w:rPr>
          <w:rFonts w:ascii="Calibri" w:hAnsi="Calibri"/>
        </w:rPr>
        <w:t xml:space="preserve">Me anbefaler at tilbodet vert levert i god tid før tilbodsfristen er ute. Skulle det komma tilleggsinformasjon frå oppdragsgjevar som fører til at du ønskjer å endre tilbodet ditt, kan du gå inn og opne tilbodet, gjere ev. endringar og levera på nytt heilt til tilbodsfristen er ute. </w:t>
      </w:r>
    </w:p>
    <w:p w14:paraId="72CEDDD5" w14:textId="77777777" w:rsidR="002F7C77" w:rsidRPr="009F4A63" w:rsidRDefault="002F7C77" w:rsidP="00C154CF">
      <w:pPr>
        <w:pStyle w:val="Heading2"/>
      </w:pPr>
      <w:bookmarkStart w:id="45" w:name="_Ref466981366"/>
      <w:bookmarkStart w:id="46" w:name="_Ref466981378"/>
      <w:bookmarkStart w:id="47" w:name="_Toc510615165"/>
      <w:bookmarkStart w:id="48" w:name="_Toc227921961"/>
      <w:r w:rsidRPr="009F4A63">
        <w:t>Tilbodet si utforming</w:t>
      </w:r>
      <w:bookmarkEnd w:id="45"/>
      <w:bookmarkEnd w:id="46"/>
      <w:bookmarkEnd w:id="47"/>
      <w:bookmarkEnd w:id="48"/>
    </w:p>
    <w:bookmarkEnd w:id="44"/>
    <w:p w14:paraId="05212F6A" w14:textId="77777777" w:rsidR="002F7C77" w:rsidRPr="009F4A63" w:rsidRDefault="002F7C77" w:rsidP="002F7C77">
      <w:pPr>
        <w:rPr>
          <w:rFonts w:cs="Arial"/>
          <w:szCs w:val="24"/>
        </w:rPr>
      </w:pPr>
      <w:r w:rsidRPr="009F4A63">
        <w:rPr>
          <w:szCs w:val="24"/>
          <w:lang w:bidi="nn-NO"/>
        </w:rPr>
        <w:t>Det blir bedd om at tilbodet blir utforma i samsvar med den disposisjonen som følgjer av dette konkurransegrunnlaget. Leverandør er sjølv ansvarleg for at alle spørsmål, krav og avklaringspunkt blir svarte på / belyste og dokumenterte i tilbodet.</w:t>
      </w:r>
    </w:p>
    <w:p w14:paraId="6524B2DF" w14:textId="77777777" w:rsidR="002F7C77" w:rsidRPr="009F4A63" w:rsidRDefault="002F7C77" w:rsidP="002F7C77">
      <w:pPr>
        <w:rPr>
          <w:rFonts w:cs="Arial"/>
          <w:szCs w:val="24"/>
        </w:rPr>
      </w:pPr>
    </w:p>
    <w:p w14:paraId="4BEF0C26" w14:textId="03196431" w:rsidR="002F7C77" w:rsidRPr="009F4A63" w:rsidRDefault="002F7C77" w:rsidP="002F7C77">
      <w:pPr>
        <w:rPr>
          <w:rFonts w:cs="Arial"/>
          <w:szCs w:val="24"/>
        </w:rPr>
      </w:pPr>
      <w:r w:rsidRPr="009F4A63">
        <w:rPr>
          <w:szCs w:val="24"/>
          <w:lang w:bidi="nn-NO"/>
        </w:rPr>
        <w:t>Tilbodet skal leveras</w:t>
      </w:r>
      <w:r w:rsidR="008B1EBB" w:rsidRPr="009F4A63">
        <w:rPr>
          <w:szCs w:val="24"/>
          <w:lang w:bidi="nn-NO"/>
        </w:rPr>
        <w:t>t</w:t>
      </w:r>
      <w:r w:rsidRPr="009F4A63">
        <w:rPr>
          <w:szCs w:val="24"/>
          <w:lang w:bidi="nn-NO"/>
        </w:rPr>
        <w:t xml:space="preserve"> inndelt i filer i denne rekkefølgja:</w:t>
      </w:r>
    </w:p>
    <w:p w14:paraId="2CB1E04D" w14:textId="77777777" w:rsidR="002F7C77" w:rsidRPr="009F4A63" w:rsidRDefault="002F7C77" w:rsidP="002F7C77">
      <w:pPr>
        <w:rPr>
          <w:rFonts w:cs="Arial"/>
          <w:szCs w:val="24"/>
        </w:rPr>
      </w:pPr>
    </w:p>
    <w:p w14:paraId="3EF6C34A" w14:textId="5544EACD" w:rsidR="002F7C77" w:rsidRDefault="002F7C77" w:rsidP="002F7C77">
      <w:pPr>
        <w:numPr>
          <w:ilvl w:val="0"/>
          <w:numId w:val="18"/>
        </w:numPr>
        <w:rPr>
          <w:rFonts w:cs="Arial"/>
          <w:szCs w:val="24"/>
        </w:rPr>
      </w:pPr>
      <w:r w:rsidRPr="009F4A63">
        <w:rPr>
          <w:rFonts w:cs="Arial"/>
          <w:szCs w:val="24"/>
          <w:lang w:bidi="nn-NO"/>
        </w:rPr>
        <w:t xml:space="preserve">Signert og utfylt tilbodsbrev. </w:t>
      </w:r>
    </w:p>
    <w:p w14:paraId="60D07B2B" w14:textId="5789DAE9" w:rsidR="00F1529F" w:rsidRDefault="00F1529F" w:rsidP="002F7C77">
      <w:pPr>
        <w:numPr>
          <w:ilvl w:val="0"/>
          <w:numId w:val="18"/>
        </w:numPr>
        <w:rPr>
          <w:rFonts w:cs="Arial"/>
          <w:szCs w:val="24"/>
        </w:rPr>
      </w:pPr>
      <w:r>
        <w:rPr>
          <w:rFonts w:cs="Arial"/>
          <w:szCs w:val="24"/>
          <w:lang w:bidi="nn-NO"/>
        </w:rPr>
        <w:t>Framdriftsplan.</w:t>
      </w:r>
    </w:p>
    <w:p w14:paraId="07D678D9" w14:textId="69C09CF1" w:rsidR="007465AA" w:rsidRDefault="00231B60" w:rsidP="002F7C77">
      <w:pPr>
        <w:numPr>
          <w:ilvl w:val="0"/>
          <w:numId w:val="18"/>
        </w:numPr>
        <w:rPr>
          <w:rFonts w:cs="Arial"/>
          <w:szCs w:val="24"/>
        </w:rPr>
      </w:pPr>
      <w:r>
        <w:rPr>
          <w:rFonts w:cs="Arial"/>
          <w:szCs w:val="24"/>
          <w:lang w:bidi="nn-NO"/>
        </w:rPr>
        <w:t>Gjennomføringsplan</w:t>
      </w:r>
      <w:r w:rsidR="00F1529F">
        <w:rPr>
          <w:rFonts w:cs="Arial"/>
          <w:szCs w:val="24"/>
          <w:lang w:bidi="nn-NO"/>
        </w:rPr>
        <w:t>.</w:t>
      </w:r>
    </w:p>
    <w:p w14:paraId="7AAAEF27" w14:textId="77777777" w:rsidR="00AC6832" w:rsidRPr="00AC6832" w:rsidRDefault="00AC6832" w:rsidP="00AC6832">
      <w:pPr>
        <w:numPr>
          <w:ilvl w:val="1"/>
          <w:numId w:val="18"/>
        </w:numPr>
        <w:rPr>
          <w:rFonts w:cs="Arial"/>
          <w:szCs w:val="24"/>
        </w:rPr>
      </w:pPr>
      <w:r w:rsidRPr="00AC6832">
        <w:rPr>
          <w:rFonts w:cs="Arial"/>
          <w:szCs w:val="24"/>
        </w:rPr>
        <w:t>Gjennomføringsplan som skal innehalde informasjon/skildring av korleis entreprenør vil gjennomføra arbeida frå start til slutt.</w:t>
      </w:r>
    </w:p>
    <w:p w14:paraId="0AA5A528" w14:textId="77777777" w:rsidR="00AC6832" w:rsidRPr="00AC6832" w:rsidRDefault="00AC6832" w:rsidP="00AC6832">
      <w:pPr>
        <w:numPr>
          <w:ilvl w:val="1"/>
          <w:numId w:val="18"/>
        </w:numPr>
        <w:rPr>
          <w:rFonts w:cs="Arial"/>
          <w:szCs w:val="24"/>
        </w:rPr>
      </w:pPr>
      <w:r w:rsidRPr="00AC6832">
        <w:rPr>
          <w:rFonts w:cs="Arial"/>
          <w:szCs w:val="24"/>
        </w:rPr>
        <w:t xml:space="preserve">Produktblad/dokumentasjon på tilbydd tenester/ produkt. </w:t>
      </w:r>
    </w:p>
    <w:p w14:paraId="0FBD97EC" w14:textId="77777777" w:rsidR="00AC6832" w:rsidRPr="00AC6832" w:rsidRDefault="00AC6832" w:rsidP="00AC6832">
      <w:pPr>
        <w:numPr>
          <w:ilvl w:val="1"/>
          <w:numId w:val="18"/>
        </w:numPr>
        <w:rPr>
          <w:rFonts w:cs="Arial"/>
          <w:szCs w:val="24"/>
        </w:rPr>
      </w:pPr>
      <w:r w:rsidRPr="00AC6832">
        <w:rPr>
          <w:rFonts w:cs="Arial"/>
          <w:szCs w:val="24"/>
        </w:rPr>
        <w:t>Skildring av kva materiale/kva teikningar og skildringar som entreprenøren skal levere i tilbodet.</w:t>
      </w:r>
    </w:p>
    <w:p w14:paraId="7779E889" w14:textId="148AEFF6" w:rsidR="00AC6832" w:rsidRPr="00AC6832" w:rsidRDefault="00AC6832" w:rsidP="00AC6832">
      <w:pPr>
        <w:numPr>
          <w:ilvl w:val="1"/>
          <w:numId w:val="18"/>
        </w:numPr>
        <w:rPr>
          <w:rFonts w:cs="Arial"/>
          <w:szCs w:val="24"/>
        </w:rPr>
      </w:pPr>
      <w:r w:rsidRPr="00AC6832">
        <w:rPr>
          <w:rFonts w:cs="Arial"/>
          <w:szCs w:val="24"/>
        </w:rPr>
        <w:t>Organisasjonskart</w:t>
      </w:r>
      <w:r>
        <w:rPr>
          <w:rFonts w:cs="Arial"/>
          <w:szCs w:val="24"/>
        </w:rPr>
        <w:t xml:space="preserve"> av prosjektet</w:t>
      </w:r>
      <w:r w:rsidRPr="00AC6832">
        <w:rPr>
          <w:rFonts w:cs="Arial"/>
          <w:szCs w:val="24"/>
        </w:rPr>
        <w:t xml:space="preserve"> med namngjeve nøkkelpersonar ned til og med formannsnivå.</w:t>
      </w:r>
    </w:p>
    <w:p w14:paraId="6F73867B" w14:textId="1ADACBA1" w:rsidR="00AC6832" w:rsidRPr="009F4A63" w:rsidRDefault="00AC6832" w:rsidP="00AC6832">
      <w:pPr>
        <w:numPr>
          <w:ilvl w:val="1"/>
          <w:numId w:val="18"/>
        </w:numPr>
        <w:rPr>
          <w:rFonts w:cs="Arial"/>
          <w:szCs w:val="24"/>
        </w:rPr>
      </w:pPr>
      <w:r w:rsidRPr="00AC6832">
        <w:rPr>
          <w:rFonts w:cs="Arial"/>
          <w:szCs w:val="24"/>
        </w:rPr>
        <w:t>Det skal leggjast ved opplysningar om utdanning og erfaring (CV).</w:t>
      </w:r>
    </w:p>
    <w:p w14:paraId="4FF0A0C0" w14:textId="1DB45B61" w:rsidR="00FE4C88" w:rsidRPr="009F4A63" w:rsidRDefault="00FE4C88" w:rsidP="00F545C5">
      <w:pPr>
        <w:pStyle w:val="ListParagraph"/>
        <w:numPr>
          <w:ilvl w:val="0"/>
          <w:numId w:val="18"/>
        </w:numPr>
        <w:rPr>
          <w:rFonts w:cs="Arial"/>
          <w:szCs w:val="24"/>
        </w:rPr>
      </w:pPr>
      <w:r w:rsidRPr="009F4A63">
        <w:rPr>
          <w:rFonts w:cs="Arial"/>
          <w:szCs w:val="24"/>
        </w:rPr>
        <w:t>Eigenerklæring om at leverandøren oppfyller alle kvalifikasjonskrav for deltaking i konkurransen- utfylt ESPD.</w:t>
      </w:r>
    </w:p>
    <w:p w14:paraId="1BAEB524" w14:textId="77777777" w:rsidR="002F7C77" w:rsidRPr="009F4A63" w:rsidRDefault="002F7C77" w:rsidP="002F7C77">
      <w:pPr>
        <w:numPr>
          <w:ilvl w:val="0"/>
          <w:numId w:val="18"/>
        </w:numPr>
        <w:rPr>
          <w:rFonts w:cs="Arial"/>
          <w:szCs w:val="24"/>
        </w:rPr>
      </w:pPr>
      <w:r w:rsidRPr="009F4A63">
        <w:rPr>
          <w:rFonts w:cs="Arial"/>
          <w:szCs w:val="24"/>
          <w:lang w:bidi="nn-NO"/>
        </w:rPr>
        <w:t>Dokumentasjon knytt til kvalifikasjonskrav om registrering</w:t>
      </w:r>
    </w:p>
    <w:p w14:paraId="1867F5F4" w14:textId="77777777" w:rsidR="002F7C77" w:rsidRPr="009F4A63" w:rsidRDefault="002F7C77" w:rsidP="002F7C77">
      <w:pPr>
        <w:numPr>
          <w:ilvl w:val="0"/>
          <w:numId w:val="18"/>
        </w:numPr>
        <w:rPr>
          <w:rFonts w:cs="Arial"/>
          <w:szCs w:val="24"/>
        </w:rPr>
      </w:pPr>
      <w:r w:rsidRPr="009F4A63">
        <w:rPr>
          <w:rFonts w:cs="Arial"/>
          <w:szCs w:val="24"/>
          <w:lang w:bidi="nn-NO"/>
        </w:rPr>
        <w:t>Dokumentasjon knytt til kvalifikasjonskrav om økonomisk og finansiell stilling</w:t>
      </w:r>
    </w:p>
    <w:p w14:paraId="67535D3E" w14:textId="1391975C" w:rsidR="002F7C77" w:rsidRPr="009F4A63" w:rsidRDefault="002F7C77" w:rsidP="002F7C77">
      <w:pPr>
        <w:numPr>
          <w:ilvl w:val="0"/>
          <w:numId w:val="18"/>
        </w:numPr>
        <w:rPr>
          <w:rFonts w:cs="Arial"/>
          <w:szCs w:val="24"/>
        </w:rPr>
      </w:pPr>
      <w:r w:rsidRPr="009F4A63">
        <w:rPr>
          <w:rFonts w:cs="Arial"/>
          <w:szCs w:val="24"/>
          <w:lang w:bidi="nn-NO"/>
        </w:rPr>
        <w:t>Dokumentasjon knytt til kvalifikasjonskrav om tekniske og fagl</w:t>
      </w:r>
      <w:r w:rsidR="008409C8" w:rsidRPr="009F4A63">
        <w:rPr>
          <w:rFonts w:cs="Arial"/>
          <w:szCs w:val="24"/>
          <w:lang w:bidi="nn-NO"/>
        </w:rPr>
        <w:t>e</w:t>
      </w:r>
      <w:r w:rsidRPr="009F4A63">
        <w:rPr>
          <w:rFonts w:cs="Arial"/>
          <w:szCs w:val="24"/>
          <w:lang w:bidi="nn-NO"/>
        </w:rPr>
        <w:t>ge kvalifikasjonar</w:t>
      </w:r>
    </w:p>
    <w:p w14:paraId="042CF7EE" w14:textId="7638A0FB" w:rsidR="002F7C77" w:rsidRPr="009F4A63" w:rsidRDefault="002F7C77" w:rsidP="002F7C77">
      <w:pPr>
        <w:pStyle w:val="BodyText"/>
        <w:numPr>
          <w:ilvl w:val="0"/>
          <w:numId w:val="18"/>
        </w:numPr>
        <w:rPr>
          <w:rFonts w:asciiTheme="minorHAnsi" w:hAnsiTheme="minorHAnsi" w:cs="Arial"/>
          <w:sz w:val="24"/>
          <w:szCs w:val="24"/>
        </w:rPr>
      </w:pPr>
      <w:r w:rsidRPr="009F4A63">
        <w:rPr>
          <w:rFonts w:asciiTheme="minorHAnsi" w:hAnsiTheme="minorHAnsi" w:cs="Arial"/>
          <w:sz w:val="24"/>
          <w:szCs w:val="24"/>
          <w:lang w:bidi="nn-NO"/>
        </w:rPr>
        <w:t>Utfylt pris</w:t>
      </w:r>
      <w:r w:rsidR="00332E2C" w:rsidRPr="009F4A63">
        <w:rPr>
          <w:rFonts w:asciiTheme="minorHAnsi" w:hAnsiTheme="minorHAnsi" w:cs="Arial"/>
          <w:sz w:val="24"/>
          <w:szCs w:val="24"/>
          <w:lang w:bidi="nn-NO"/>
        </w:rPr>
        <w:t>skjema</w:t>
      </w:r>
      <w:r w:rsidR="00AC15AF" w:rsidRPr="009F4A63">
        <w:rPr>
          <w:rFonts w:asciiTheme="minorHAnsi" w:hAnsiTheme="minorHAnsi" w:cs="Arial"/>
          <w:sz w:val="24"/>
          <w:szCs w:val="24"/>
          <w:lang w:bidi="nn-NO"/>
        </w:rPr>
        <w:t>/mengdebeskriving</w:t>
      </w:r>
    </w:p>
    <w:p w14:paraId="18CA5958" w14:textId="2B1B5355" w:rsidR="002F7C77" w:rsidRPr="009F4A63" w:rsidRDefault="002F7C77" w:rsidP="002F7C77">
      <w:pPr>
        <w:pStyle w:val="BodyText"/>
        <w:numPr>
          <w:ilvl w:val="0"/>
          <w:numId w:val="18"/>
        </w:numPr>
        <w:rPr>
          <w:rFonts w:asciiTheme="minorHAnsi" w:hAnsiTheme="minorHAnsi" w:cs="Arial"/>
          <w:sz w:val="24"/>
          <w:szCs w:val="24"/>
        </w:rPr>
      </w:pPr>
      <w:r w:rsidRPr="009F4A63">
        <w:rPr>
          <w:rFonts w:asciiTheme="minorHAnsi" w:hAnsiTheme="minorHAnsi" w:cs="Arial"/>
          <w:sz w:val="24"/>
          <w:szCs w:val="24"/>
          <w:lang w:bidi="nn-NO"/>
        </w:rPr>
        <w:t>Eventuell annan dokumentasjon etterspurt i samband med tildelingskriteria.</w:t>
      </w:r>
    </w:p>
    <w:p w14:paraId="25D240C3" w14:textId="77777777" w:rsidR="002F7C77" w:rsidRPr="009F4A63" w:rsidRDefault="002F7C77" w:rsidP="00C154CF">
      <w:pPr>
        <w:pStyle w:val="Heading2"/>
      </w:pPr>
      <w:bookmarkStart w:id="49" w:name="_Toc510615167"/>
      <w:bookmarkStart w:id="50" w:name="_Toc227921962"/>
      <w:r w:rsidRPr="009F4A63">
        <w:t>Kostnadar for utarbeiding av tilbod</w:t>
      </w:r>
      <w:bookmarkEnd w:id="49"/>
      <w:bookmarkEnd w:id="50"/>
    </w:p>
    <w:p w14:paraId="6324F23E" w14:textId="6B39C6A7" w:rsidR="002F7C77" w:rsidRPr="00847731" w:rsidRDefault="002F7C77" w:rsidP="002F7C77">
      <w:pPr>
        <w:rPr>
          <w:rFonts w:cs="Tahoma"/>
          <w:szCs w:val="24"/>
        </w:rPr>
      </w:pPr>
      <w:r w:rsidRPr="009F4A63">
        <w:rPr>
          <w:rFonts w:cs="Tahoma"/>
          <w:szCs w:val="24"/>
        </w:rPr>
        <w:t>Tilbydar b</w:t>
      </w:r>
      <w:r w:rsidR="00847731">
        <w:rPr>
          <w:rFonts w:cs="Tahoma"/>
          <w:szCs w:val="24"/>
        </w:rPr>
        <w:t>e</w:t>
      </w:r>
      <w:r w:rsidRPr="009F4A63">
        <w:rPr>
          <w:rFonts w:cs="Tahoma"/>
          <w:szCs w:val="24"/>
        </w:rPr>
        <w:t>rer sjølve alle kostnadar relatert til utarbeiding av tilbod og deltaking i konkuransen.</w:t>
      </w:r>
    </w:p>
    <w:p w14:paraId="1B6E2C56" w14:textId="77777777" w:rsidR="002F7C77" w:rsidRPr="009F4A63" w:rsidRDefault="002F7C77" w:rsidP="00C154CF">
      <w:pPr>
        <w:pStyle w:val="Heading2"/>
      </w:pPr>
      <w:bookmarkStart w:id="51" w:name="_Toc510615168"/>
      <w:bookmarkStart w:id="52" w:name="_Toc227921963"/>
      <w:proofErr w:type="spellStart"/>
      <w:r w:rsidRPr="009F4A63">
        <w:t>Vedståingsfrist</w:t>
      </w:r>
      <w:bookmarkEnd w:id="51"/>
      <w:bookmarkEnd w:id="52"/>
      <w:proofErr w:type="spellEnd"/>
    </w:p>
    <w:p w14:paraId="6CA7A3B9" w14:textId="4AD3FE57" w:rsidR="002F7C77" w:rsidRPr="009F4A63" w:rsidRDefault="002F7C77" w:rsidP="002F7C77">
      <w:pPr>
        <w:rPr>
          <w:rFonts w:cs="Tahoma"/>
          <w:szCs w:val="24"/>
        </w:rPr>
      </w:pPr>
      <w:r w:rsidRPr="009F4A63">
        <w:rPr>
          <w:rFonts w:cs="Tahoma"/>
          <w:szCs w:val="24"/>
        </w:rPr>
        <w:t>Leverandøren må stå ved sitt tilbod fr</w:t>
      </w:r>
      <w:r w:rsidR="00F40C21" w:rsidRPr="009F4A63">
        <w:rPr>
          <w:rFonts w:cs="Tahoma"/>
          <w:szCs w:val="24"/>
        </w:rPr>
        <w:t>a</w:t>
      </w:r>
      <w:r w:rsidRPr="009F4A63">
        <w:rPr>
          <w:rFonts w:cs="Tahoma"/>
          <w:szCs w:val="24"/>
        </w:rPr>
        <w:t xml:space="preserve">m </w:t>
      </w:r>
      <w:r w:rsidR="00F40C21" w:rsidRPr="009F4A63">
        <w:rPr>
          <w:rFonts w:cs="Tahoma"/>
          <w:szCs w:val="24"/>
        </w:rPr>
        <w:t xml:space="preserve">til </w:t>
      </w:r>
      <w:r w:rsidRPr="009F4A63">
        <w:rPr>
          <w:rFonts w:cs="Tahoma"/>
          <w:szCs w:val="24"/>
        </w:rPr>
        <w:t xml:space="preserve">tidspunktet som er opplyst i pkt. 1.3 ovanfor. </w:t>
      </w:r>
    </w:p>
    <w:p w14:paraId="41D12FBD" w14:textId="77777777" w:rsidR="00F545C5" w:rsidRPr="009F4A63" w:rsidRDefault="00F545C5" w:rsidP="002F7C77">
      <w:pPr>
        <w:rPr>
          <w:rFonts w:cs="Tahoma"/>
          <w:szCs w:val="24"/>
        </w:rPr>
      </w:pPr>
    </w:p>
    <w:p w14:paraId="04686922" w14:textId="77777777" w:rsidR="00FE4C88" w:rsidRPr="009F4A63" w:rsidRDefault="00FE4C88" w:rsidP="00C154CF">
      <w:pPr>
        <w:pStyle w:val="Heading1"/>
      </w:pPr>
      <w:bookmarkStart w:id="53" w:name="_Toc472682157"/>
      <w:bookmarkStart w:id="54" w:name="_Toc475606760"/>
      <w:bookmarkStart w:id="55" w:name="_Toc493232075"/>
      <w:bookmarkStart w:id="56" w:name="_Toc227921964"/>
      <w:r w:rsidRPr="009F4A63">
        <w:t>DET EUROPEISKE EIGENERKLÆRINGSSKJEMAET (ESPD)</w:t>
      </w:r>
      <w:bookmarkEnd w:id="53"/>
      <w:bookmarkEnd w:id="54"/>
      <w:bookmarkEnd w:id="55"/>
      <w:bookmarkEnd w:id="56"/>
    </w:p>
    <w:p w14:paraId="3495F446" w14:textId="77777777" w:rsidR="00FE4C88" w:rsidRPr="009F4A63" w:rsidRDefault="00FE4C88" w:rsidP="00C154CF">
      <w:pPr>
        <w:pStyle w:val="Heading2"/>
      </w:pPr>
      <w:bookmarkStart w:id="57" w:name="_Toc472682158"/>
      <w:bookmarkStart w:id="58" w:name="_Toc475606761"/>
      <w:bookmarkStart w:id="59" w:name="_Toc493232076"/>
      <w:bookmarkStart w:id="60" w:name="_Toc227921965"/>
      <w:r w:rsidRPr="009F4A63">
        <w:t>Generelt om ESPD</w:t>
      </w:r>
      <w:bookmarkEnd w:id="57"/>
      <w:bookmarkEnd w:id="58"/>
      <w:bookmarkEnd w:id="59"/>
      <w:bookmarkEnd w:id="60"/>
    </w:p>
    <w:p w14:paraId="77C900BC" w14:textId="4C007862" w:rsidR="00FE4C88" w:rsidRPr="009F4A63" w:rsidRDefault="00FE4C88" w:rsidP="00FE4C88">
      <w:pPr>
        <w:rPr>
          <w:szCs w:val="24"/>
        </w:rPr>
      </w:pPr>
      <w:r w:rsidRPr="009F4A63">
        <w:rPr>
          <w:szCs w:val="24"/>
        </w:rPr>
        <w:t xml:space="preserve">Som foreløpig dokumentasjon på at kvalifikasjonskrav er oppfylt, at det ikkje ligg føre grunnar for avvising og eventuelt oppfylling av utvalskriterier skal leverandøren fylle ut ESPD skjema. Skjemaet skal leverast saman med anbodet. Den leverandøren som blir innstilt til kontraktsinngåing må før kontrakt vert inngått dokumentere at kvalifikasjonskrav er oppfylt  i samsvar med dei opplyste dokumentasjonskrav. </w:t>
      </w:r>
    </w:p>
    <w:p w14:paraId="752E2E4B" w14:textId="77777777" w:rsidR="00FE4C88" w:rsidRPr="009F4A63" w:rsidRDefault="00FE4C88" w:rsidP="00C154CF">
      <w:pPr>
        <w:pStyle w:val="Heading2"/>
      </w:pPr>
      <w:bookmarkStart w:id="61" w:name="_Toc472682159"/>
      <w:bookmarkStart w:id="62" w:name="_Toc475606762"/>
      <w:bookmarkStart w:id="63" w:name="_Toc493232077"/>
      <w:bookmarkStart w:id="64" w:name="_Toc227921966"/>
      <w:r w:rsidRPr="009F4A63">
        <w:t>Nasjonale avvisingsgrunnar</w:t>
      </w:r>
      <w:bookmarkEnd w:id="61"/>
      <w:bookmarkEnd w:id="62"/>
      <w:bookmarkEnd w:id="63"/>
      <w:bookmarkEnd w:id="64"/>
    </w:p>
    <w:p w14:paraId="07B2F926" w14:textId="77777777" w:rsidR="00FE4C88" w:rsidRPr="009F4A63" w:rsidRDefault="00FE4C88" w:rsidP="00FE4C88">
      <w:pPr>
        <w:rPr>
          <w:szCs w:val="24"/>
        </w:rPr>
      </w:pPr>
      <w:r w:rsidRPr="009F4A63">
        <w:rPr>
          <w:szCs w:val="24"/>
        </w:rPr>
        <w:t>Etter ESPD del III: Avvisingsgrunnar, seksjon D: «</w:t>
      </w:r>
      <w:r w:rsidRPr="009F4A63">
        <w:rPr>
          <w:i/>
          <w:szCs w:val="24"/>
        </w:rPr>
        <w:t xml:space="preserve">Andre </w:t>
      </w:r>
      <w:proofErr w:type="spellStart"/>
      <w:r w:rsidRPr="009F4A63">
        <w:rPr>
          <w:i/>
          <w:szCs w:val="24"/>
        </w:rPr>
        <w:t>avvisningsgrunner</w:t>
      </w:r>
      <w:proofErr w:type="spellEnd"/>
      <w:r w:rsidRPr="009F4A63">
        <w:rPr>
          <w:i/>
          <w:szCs w:val="24"/>
        </w:rPr>
        <w:t xml:space="preserve"> som er </w:t>
      </w:r>
      <w:proofErr w:type="spellStart"/>
      <w:r w:rsidRPr="009F4A63">
        <w:rPr>
          <w:i/>
          <w:szCs w:val="24"/>
        </w:rPr>
        <w:t>fastsatt</w:t>
      </w:r>
      <w:proofErr w:type="spellEnd"/>
      <w:r w:rsidRPr="009F4A63">
        <w:rPr>
          <w:i/>
          <w:szCs w:val="24"/>
        </w:rPr>
        <w:t xml:space="preserve"> i den nasjonale </w:t>
      </w:r>
      <w:proofErr w:type="spellStart"/>
      <w:r w:rsidRPr="009F4A63">
        <w:rPr>
          <w:i/>
          <w:szCs w:val="24"/>
        </w:rPr>
        <w:t>lovgivingen</w:t>
      </w:r>
      <w:proofErr w:type="spellEnd"/>
      <w:r w:rsidRPr="009F4A63">
        <w:rPr>
          <w:i/>
          <w:szCs w:val="24"/>
        </w:rPr>
        <w:t xml:space="preserve"> i </w:t>
      </w:r>
      <w:proofErr w:type="spellStart"/>
      <w:r w:rsidRPr="009F4A63">
        <w:rPr>
          <w:i/>
          <w:szCs w:val="24"/>
        </w:rPr>
        <w:t>oppdragsgiverens</w:t>
      </w:r>
      <w:proofErr w:type="spellEnd"/>
      <w:r w:rsidRPr="009F4A63">
        <w:rPr>
          <w:i/>
          <w:szCs w:val="24"/>
        </w:rPr>
        <w:t xml:space="preserve"> medlemsstat</w:t>
      </w:r>
      <w:r w:rsidRPr="009F4A63">
        <w:rPr>
          <w:szCs w:val="24"/>
        </w:rPr>
        <w:t xml:space="preserve">» De norske anskaffingsreglane går lenger enn det som følgjer av avvisingsgrunnane  gjeve i EUs direktiv om offentlege anskaffingar og i standardskjemaet for ESPD. Det vert derfor presisert at i denne konkurransen gjeld og alle avvisingsgrunnane i FOA § 24-2, inkludert dei reint nasjonale avvisingsgrunnar. </w:t>
      </w:r>
    </w:p>
    <w:p w14:paraId="780CCAB1" w14:textId="77777777" w:rsidR="00FE4C88" w:rsidRPr="009F4A63" w:rsidRDefault="00FE4C88" w:rsidP="00FE4C88">
      <w:pPr>
        <w:rPr>
          <w:szCs w:val="24"/>
        </w:rPr>
      </w:pPr>
      <w:r w:rsidRPr="009F4A63">
        <w:rPr>
          <w:szCs w:val="24"/>
        </w:rPr>
        <w:t>Følgjande av avvisingsgrunnar i FOA§ 24-2 er reint nasjonale avvisingsgrunnar:</w:t>
      </w:r>
    </w:p>
    <w:p w14:paraId="1DC8E8BB" w14:textId="77777777" w:rsidR="00FE4C88" w:rsidRPr="009F4A63" w:rsidRDefault="00FE4C88" w:rsidP="00FE4C88">
      <w:pPr>
        <w:numPr>
          <w:ilvl w:val="0"/>
          <w:numId w:val="28"/>
        </w:numPr>
        <w:rPr>
          <w:szCs w:val="24"/>
        </w:rPr>
      </w:pPr>
      <w:r w:rsidRPr="009F4A63">
        <w:rPr>
          <w:szCs w:val="24"/>
        </w:rPr>
        <w:t xml:space="preserve">§24-2(2). I denne </w:t>
      </w:r>
      <w:proofErr w:type="spellStart"/>
      <w:r w:rsidRPr="009F4A63">
        <w:rPr>
          <w:szCs w:val="24"/>
        </w:rPr>
        <w:t>bestemmelsen</w:t>
      </w:r>
      <w:proofErr w:type="spellEnd"/>
      <w:r w:rsidRPr="009F4A63">
        <w:rPr>
          <w:szCs w:val="24"/>
        </w:rPr>
        <w:t xml:space="preserve"> er det angitt at oppdragsgjevar skal avvise ein leverandør når han er kjent med at leverandøren er rettskraftig dømt eller har vedteke eit førelegg for dei angjevne straffbare tilhøva. Kravet til at oppdragsgjevar skal avvise leverandørar som har vedteke  førelegg for de angjevne straffbare tilhøva er eit særnorsk krav.</w:t>
      </w:r>
    </w:p>
    <w:p w14:paraId="3F950E4C" w14:textId="75F7891A" w:rsidR="00FE4C88" w:rsidRPr="009F4A63" w:rsidRDefault="00FE4C88" w:rsidP="00FE4C88">
      <w:pPr>
        <w:numPr>
          <w:ilvl w:val="0"/>
          <w:numId w:val="28"/>
        </w:numPr>
        <w:rPr>
          <w:szCs w:val="24"/>
        </w:rPr>
      </w:pPr>
      <w:r w:rsidRPr="009F4A63">
        <w:rPr>
          <w:szCs w:val="24"/>
        </w:rPr>
        <w:t xml:space="preserve">24-2(3) bokstav i. Avvisingsgrunnen i ESPD skjemaet gjeld berre </w:t>
      </w:r>
      <w:r w:rsidR="004C6554" w:rsidRPr="009F4A63">
        <w:rPr>
          <w:szCs w:val="24"/>
        </w:rPr>
        <w:t>alvorlege</w:t>
      </w:r>
      <w:r w:rsidRPr="009F4A63">
        <w:rPr>
          <w:szCs w:val="24"/>
        </w:rPr>
        <w:t xml:space="preserve"> feil i yrkesutøvinga, medan den norske avvisingsgrunnen også omfattar andre </w:t>
      </w:r>
      <w:r w:rsidR="004C6554" w:rsidRPr="009F4A63">
        <w:rPr>
          <w:szCs w:val="24"/>
        </w:rPr>
        <w:t>alvorlege</w:t>
      </w:r>
      <w:r w:rsidRPr="009F4A63">
        <w:rPr>
          <w:szCs w:val="24"/>
        </w:rPr>
        <w:t xml:space="preserve"> feil som kan medføre tvil om leverandøren sin yrkesmessige integritet.</w:t>
      </w:r>
    </w:p>
    <w:p w14:paraId="54525492" w14:textId="77777777" w:rsidR="00FE4C88" w:rsidRPr="009F4A63" w:rsidRDefault="00FE4C88" w:rsidP="00FE4C88">
      <w:pPr>
        <w:rPr>
          <w:szCs w:val="24"/>
        </w:rPr>
      </w:pPr>
    </w:p>
    <w:p w14:paraId="75835282" w14:textId="77777777" w:rsidR="00FE4C88" w:rsidRPr="009F4A63" w:rsidRDefault="00FE4C88" w:rsidP="00C154CF">
      <w:pPr>
        <w:pStyle w:val="Heading2"/>
      </w:pPr>
      <w:bookmarkStart w:id="65" w:name="_Toc472682160"/>
      <w:bookmarkStart w:id="66" w:name="_Toc475606763"/>
      <w:bookmarkStart w:id="67" w:name="_Toc493232078"/>
      <w:bookmarkStart w:id="68" w:name="_Toc227921967"/>
      <w:r w:rsidRPr="009F4A63">
        <w:t>Samla erklæring for alle kvalifikasjonskrav i ESPD skjemaet</w:t>
      </w:r>
      <w:bookmarkEnd w:id="65"/>
      <w:bookmarkEnd w:id="66"/>
      <w:bookmarkEnd w:id="67"/>
      <w:bookmarkEnd w:id="68"/>
    </w:p>
    <w:p w14:paraId="3840BB4C" w14:textId="08229B80" w:rsidR="00F545C5" w:rsidRPr="009F4A63" w:rsidRDefault="00FE4C88" w:rsidP="00A770BD">
      <w:r w:rsidRPr="009F4A63">
        <w:t>I denne konkurransen kan leverandør</w:t>
      </w:r>
      <w:r w:rsidR="004C6554" w:rsidRPr="009F4A63">
        <w:t>a</w:t>
      </w:r>
      <w:r w:rsidRPr="009F4A63">
        <w:t>ne i ESPD skjemaet gje ei samla erklæring om at han oppfyller alle kvalifikasjonskrava som i dette konkurransegrunnlaget. Dette vert gjort i ESPD skjemaets del IV seksjon a.</w:t>
      </w:r>
    </w:p>
    <w:p w14:paraId="4ACC5B3E" w14:textId="77777777" w:rsidR="005D6BF6" w:rsidRPr="009F4A63" w:rsidRDefault="005D6BF6" w:rsidP="005C4246">
      <w:pPr>
        <w:pStyle w:val="Heading1"/>
      </w:pPr>
      <w:bookmarkStart w:id="69" w:name="_Toc227921968"/>
      <w:r w:rsidRPr="009F4A63">
        <w:t>KONTRAKTSVILKÅR</w:t>
      </w:r>
      <w:bookmarkEnd w:id="69"/>
    </w:p>
    <w:p w14:paraId="44FFB8E3" w14:textId="2B9DC0C1" w:rsidR="004D4CA9" w:rsidRPr="009F4A63" w:rsidRDefault="00774D6B" w:rsidP="00A770BD">
      <w:r>
        <w:t xml:space="preserve">Prosjektet skal gjennomførast som </w:t>
      </w:r>
      <w:r w:rsidR="00A704BC">
        <w:t>tota</w:t>
      </w:r>
      <w:r w:rsidR="000E5769">
        <w:t>l</w:t>
      </w:r>
      <w:r>
        <w:t>entreprise iht. NS840</w:t>
      </w:r>
      <w:r w:rsidR="2BD9A8DE">
        <w:t>7</w:t>
      </w:r>
      <w:r>
        <w:t>, og entreprenøren skal levera eit komplett prosjekt basert på dette.</w:t>
      </w:r>
    </w:p>
    <w:p w14:paraId="53A3D537" w14:textId="45CA00FE" w:rsidR="005B598B" w:rsidRPr="009F4A63" w:rsidRDefault="004D4CA9" w:rsidP="004D4CA9">
      <w:pPr>
        <w:pStyle w:val="Heading1"/>
      </w:pPr>
      <w:bookmarkStart w:id="70" w:name="_Toc227921969"/>
      <w:r w:rsidRPr="009F4A63">
        <w:t>SPESIELLE KONTRAKTSVILKÅR</w:t>
      </w:r>
      <w:bookmarkEnd w:id="70"/>
    </w:p>
    <w:p w14:paraId="167BE4A1" w14:textId="52193FA0" w:rsidR="00475FCB" w:rsidRPr="009F4A63" w:rsidRDefault="00EE4A4A" w:rsidP="00475FCB">
      <w:pPr>
        <w:rPr>
          <w:i/>
          <w:iCs/>
        </w:rPr>
      </w:pPr>
      <w:r w:rsidRPr="009F4A63">
        <w:rPr>
          <w:i/>
          <w:iCs/>
        </w:rPr>
        <w:t>Kommunikasjon</w:t>
      </w:r>
      <w:r w:rsidR="00475FCB" w:rsidRPr="009F4A63">
        <w:rPr>
          <w:i/>
          <w:iCs/>
        </w:rPr>
        <w:t>:</w:t>
      </w:r>
    </w:p>
    <w:p w14:paraId="29FEBE38" w14:textId="1CE5CC36" w:rsidR="00475FCB" w:rsidRPr="009F4A63" w:rsidRDefault="00475FCB" w:rsidP="00475FCB">
      <w:r w:rsidRPr="009F4A63">
        <w:t xml:space="preserve">Med mindre anna er avtalt, skal all skriftleg korrespondanse i prosjektet </w:t>
      </w:r>
      <w:proofErr w:type="spellStart"/>
      <w:r w:rsidRPr="009F4A63">
        <w:t>føregå</w:t>
      </w:r>
      <w:proofErr w:type="spellEnd"/>
      <w:r w:rsidRPr="009F4A63">
        <w:t xml:space="preserve"> på norsk. Munnleg kommunikasjon mellom byggherren og nøkkelpersonar i prosjektet skal </w:t>
      </w:r>
      <w:proofErr w:type="spellStart"/>
      <w:r w:rsidRPr="009F4A63">
        <w:t>føregå</w:t>
      </w:r>
      <w:proofErr w:type="spellEnd"/>
      <w:r w:rsidRPr="009F4A63">
        <w:t xml:space="preserve"> på norsk. Entreprenøren plikter for </w:t>
      </w:r>
      <w:proofErr w:type="spellStart"/>
      <w:r w:rsidRPr="009F4A63">
        <w:t>øvrig</w:t>
      </w:r>
      <w:proofErr w:type="spellEnd"/>
      <w:r w:rsidRPr="009F4A63">
        <w:t xml:space="preserve"> å sørgje for at alle personar som arbeidar på prosjektet har gode språkferdigheiter og er i stand til å kommunisera med både byggherrens personell og andre.</w:t>
      </w:r>
    </w:p>
    <w:p w14:paraId="6FDD047B" w14:textId="18937BE0" w:rsidR="0064662A" w:rsidRPr="00CF31AB" w:rsidRDefault="0064662A" w:rsidP="00475FCB">
      <w:pPr>
        <w:rPr>
          <w:i/>
          <w:iCs/>
        </w:rPr>
      </w:pPr>
    </w:p>
    <w:p w14:paraId="3C7D3226" w14:textId="2C9F43F7" w:rsidR="00475FCB" w:rsidRPr="009F4A63" w:rsidRDefault="0064662A" w:rsidP="00475FCB">
      <w:r w:rsidRPr="009F4A63">
        <w:rPr>
          <w:i/>
          <w:iCs/>
        </w:rPr>
        <w:t>Evaluering av kontraktarbeid:</w:t>
      </w:r>
    </w:p>
    <w:p w14:paraId="44BC69F2" w14:textId="74FF33F8" w:rsidR="007034C6" w:rsidRPr="009F4A63" w:rsidRDefault="00475FCB" w:rsidP="00475FCB">
      <w:r w:rsidRPr="009F4A63">
        <w:t>Oppdragsgjevar vil evaluere kontraktarbeidet.</w:t>
      </w:r>
    </w:p>
    <w:p w14:paraId="24CB4128" w14:textId="77777777" w:rsidR="002B0D97" w:rsidRPr="009F4A63" w:rsidRDefault="002B0D97" w:rsidP="00475FCB"/>
    <w:p w14:paraId="18D1598E" w14:textId="24D9AD3C" w:rsidR="00AE2C06" w:rsidRPr="009F4A63" w:rsidRDefault="00AE2C06" w:rsidP="00AE2C06">
      <w:pPr>
        <w:rPr>
          <w:i/>
          <w:iCs/>
        </w:rPr>
      </w:pPr>
      <w:r w:rsidRPr="009F4A63">
        <w:rPr>
          <w:i/>
          <w:iCs/>
        </w:rPr>
        <w:t>Forhold på byggeplassen:</w:t>
      </w:r>
    </w:p>
    <w:p w14:paraId="2C913D77" w14:textId="5DF8794A" w:rsidR="002B0D97" w:rsidRPr="009F4A63" w:rsidRDefault="00AE2C06" w:rsidP="00AE2C06">
      <w:r>
        <w:t xml:space="preserve">Det må takast omsyn til at det kan vera barn i området. Arbeidsområdet </w:t>
      </w:r>
      <w:r w:rsidR="002B6DE9">
        <w:t xml:space="preserve">og </w:t>
      </w:r>
      <w:r w:rsidR="004950E8">
        <w:t xml:space="preserve">containerar </w:t>
      </w:r>
      <w:r>
        <w:t>skal gjerdast inn, og dette må til ei kvar tid fylgjast opp. Entreprenør skal nytta elektronisk mannskapsregistrering der byggherre skal ha tilgang for kontroll</w:t>
      </w:r>
      <w:r w:rsidR="01E0C749">
        <w:t>, entreprenør skal koste mannskapsregistrering.</w:t>
      </w:r>
      <w:r>
        <w:t xml:space="preserve"> Byggherre har positiv erfaring med å nytta Infotech sin byggekortlesar då denne kan leggast til i IT-Base/webhotell som byggherre nyttar som dokument og kvalitetssikringssystem i dette prosjektet. </w:t>
      </w:r>
    </w:p>
    <w:p w14:paraId="34707C99" w14:textId="42940CD0" w:rsidR="00D06892" w:rsidRPr="009F4A63" w:rsidRDefault="00235BA9" w:rsidP="00C154CF">
      <w:pPr>
        <w:pStyle w:val="Heading1"/>
      </w:pPr>
      <w:bookmarkStart w:id="71" w:name="_Toc227921970"/>
      <w:r w:rsidRPr="009F4A63">
        <w:t>KVALIFIKASJONSKRAV</w:t>
      </w:r>
      <w:bookmarkEnd w:id="71"/>
    </w:p>
    <w:p w14:paraId="03136172" w14:textId="36E2F845" w:rsidR="00121882" w:rsidRPr="009F4A63" w:rsidRDefault="00121882" w:rsidP="00121882">
      <w:pPr>
        <w:pStyle w:val="Heading2"/>
      </w:pPr>
      <w:bookmarkStart w:id="72" w:name="_Toc227921971"/>
      <w:r w:rsidRPr="009F4A63">
        <w:t>Generelt</w:t>
      </w:r>
      <w:bookmarkEnd w:id="72"/>
    </w:p>
    <w:p w14:paraId="4B1EE82E" w14:textId="77777777" w:rsidR="007D411A" w:rsidRPr="009F4A63" w:rsidRDefault="007D411A" w:rsidP="007D411A">
      <w:pPr>
        <w:rPr>
          <w:rFonts w:cs="Arial"/>
          <w:szCs w:val="24"/>
        </w:rPr>
      </w:pPr>
      <w:r w:rsidRPr="009F4A63">
        <w:rPr>
          <w:rFonts w:cs="Arial"/>
          <w:szCs w:val="24"/>
        </w:rPr>
        <w:t>For å kunne få tilbodet sitt evaluert må leverandøren levere eigenerklæring om at han oppfyller alle dei kvalifikasjonskrava som er oppgitt nedanfor.</w:t>
      </w:r>
    </w:p>
    <w:p w14:paraId="05094640" w14:textId="77777777" w:rsidR="007D411A" w:rsidRPr="009F4A63" w:rsidRDefault="007D411A" w:rsidP="007D411A">
      <w:pPr>
        <w:rPr>
          <w:rFonts w:cs="Arial"/>
          <w:szCs w:val="24"/>
        </w:rPr>
      </w:pPr>
    </w:p>
    <w:p w14:paraId="34ACAAD5" w14:textId="47DA6D40" w:rsidR="007D411A" w:rsidRPr="009F4A63" w:rsidRDefault="007D411A" w:rsidP="007D411A">
      <w:pPr>
        <w:rPr>
          <w:rFonts w:cs="Arial"/>
          <w:szCs w:val="24"/>
        </w:rPr>
      </w:pPr>
      <w:r w:rsidRPr="009F4A63">
        <w:rPr>
          <w:rFonts w:cs="Arial"/>
          <w:szCs w:val="24"/>
        </w:rPr>
        <w:t>Den eller dei leverandørane som blir innstilt til kontraktsinngåing, må før kontrakt blir inngått dokumentere at dei oppfyller kvalifikasjonskrava i samsvar med dei opplyste dokumentasjonskrava.</w:t>
      </w:r>
    </w:p>
    <w:p w14:paraId="32912D04" w14:textId="4F882A39" w:rsidR="001D2D99" w:rsidRPr="009F4A63" w:rsidRDefault="00B77817" w:rsidP="00C154CF">
      <w:pPr>
        <w:pStyle w:val="Heading2"/>
      </w:pPr>
      <w:bookmarkStart w:id="73" w:name="_Toc227921972"/>
      <w:r w:rsidRPr="009F4A63">
        <w:t>Skatteattest</w:t>
      </w:r>
      <w:bookmarkEnd w:id="73"/>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5647"/>
      </w:tblGrid>
      <w:tr w:rsidR="001D2D99" w:rsidRPr="009F4A63" w14:paraId="4155AA07" w14:textId="77777777" w:rsidTr="002F7516">
        <w:trPr>
          <w:tblHeader/>
        </w:trPr>
        <w:tc>
          <w:tcPr>
            <w:tcW w:w="3348" w:type="dxa"/>
            <w:shd w:val="clear" w:color="auto" w:fill="E6E6E6"/>
          </w:tcPr>
          <w:p w14:paraId="0678CE2B" w14:textId="77777777" w:rsidR="001D2D99" w:rsidRPr="009F4A63" w:rsidRDefault="001D2D99" w:rsidP="00ED3B98">
            <w:pPr>
              <w:keepNext/>
              <w:keepLines/>
              <w:rPr>
                <w:rFonts w:cs="Tahoma"/>
                <w:b/>
                <w:bCs/>
                <w:szCs w:val="24"/>
              </w:rPr>
            </w:pPr>
            <w:r w:rsidRPr="009F4A63">
              <w:rPr>
                <w:rFonts w:cs="Tahoma"/>
                <w:b/>
                <w:bCs/>
                <w:szCs w:val="24"/>
              </w:rPr>
              <w:t xml:space="preserve">Krav </w:t>
            </w:r>
            <w:r w:rsidRPr="009F4A63">
              <w:rPr>
                <w:rFonts w:cs="Tahoma"/>
                <w:b/>
                <w:bCs/>
                <w:szCs w:val="24"/>
              </w:rPr>
              <w:tab/>
            </w:r>
          </w:p>
        </w:tc>
        <w:tc>
          <w:tcPr>
            <w:tcW w:w="5647" w:type="dxa"/>
            <w:shd w:val="clear" w:color="auto" w:fill="E6E6E6"/>
          </w:tcPr>
          <w:p w14:paraId="638A07AF" w14:textId="77777777" w:rsidR="001D2D99" w:rsidRPr="009F4A63" w:rsidRDefault="001D2D99" w:rsidP="00ED3B98">
            <w:pPr>
              <w:keepNext/>
              <w:keepLines/>
              <w:rPr>
                <w:rFonts w:cs="Tahoma"/>
                <w:b/>
                <w:bCs/>
                <w:szCs w:val="24"/>
              </w:rPr>
            </w:pPr>
            <w:r w:rsidRPr="009F4A63">
              <w:rPr>
                <w:rFonts w:cs="Tahoma"/>
                <w:b/>
                <w:bCs/>
                <w:szCs w:val="24"/>
              </w:rPr>
              <w:t xml:space="preserve">Dokumentasjonskrav </w:t>
            </w:r>
          </w:p>
        </w:tc>
      </w:tr>
      <w:tr w:rsidR="001D2D99" w:rsidRPr="009F4A63" w14:paraId="092EB31A" w14:textId="77777777" w:rsidTr="002F7516">
        <w:trPr>
          <w:trHeight w:val="1257"/>
        </w:trPr>
        <w:tc>
          <w:tcPr>
            <w:tcW w:w="3348" w:type="dxa"/>
          </w:tcPr>
          <w:p w14:paraId="0E68A623" w14:textId="075950BE" w:rsidR="001D2D99" w:rsidRPr="009F4A63" w:rsidRDefault="0070229E" w:rsidP="00821CD8">
            <w:pPr>
              <w:keepNext/>
              <w:keepLines/>
              <w:rPr>
                <w:rFonts w:cs="Tahoma"/>
                <w:szCs w:val="24"/>
              </w:rPr>
            </w:pPr>
            <w:r w:rsidRPr="009F4A63">
              <w:rPr>
                <w:rFonts w:cs="Tahoma"/>
                <w:szCs w:val="24"/>
              </w:rPr>
              <w:t>Nor</w:t>
            </w:r>
            <w:r w:rsidR="00B764FD" w:rsidRPr="009F4A63">
              <w:rPr>
                <w:rFonts w:cs="Tahoma"/>
                <w:szCs w:val="24"/>
              </w:rPr>
              <w:t xml:space="preserve">ske </w:t>
            </w:r>
            <w:r w:rsidR="00A16679">
              <w:rPr>
                <w:rFonts w:cs="Tahoma"/>
                <w:szCs w:val="24"/>
              </w:rPr>
              <w:t>tilbydarar</w:t>
            </w:r>
            <w:r w:rsidRPr="009F4A63">
              <w:rPr>
                <w:rFonts w:cs="Tahoma"/>
                <w:szCs w:val="24"/>
              </w:rPr>
              <w:t xml:space="preserve"> skal ha ordna forhold med omsyn til betaling av skatt, arbeidsgjevaravgift og meirverdiavgift.</w:t>
            </w:r>
          </w:p>
        </w:tc>
        <w:tc>
          <w:tcPr>
            <w:tcW w:w="5647" w:type="dxa"/>
          </w:tcPr>
          <w:p w14:paraId="5FBA4D27" w14:textId="77777777" w:rsidR="001D2D99" w:rsidRPr="009F4A63" w:rsidRDefault="00821CD8" w:rsidP="00FE7B2C">
            <w:pPr>
              <w:keepNext/>
              <w:keepLines/>
              <w:numPr>
                <w:ilvl w:val="0"/>
                <w:numId w:val="2"/>
              </w:numPr>
              <w:rPr>
                <w:rFonts w:cs="Tahoma"/>
                <w:szCs w:val="24"/>
              </w:rPr>
            </w:pPr>
            <w:r w:rsidRPr="009F4A63">
              <w:rPr>
                <w:rFonts w:cs="Tahoma"/>
                <w:szCs w:val="24"/>
              </w:rPr>
              <w:t xml:space="preserve">Skatteattest, </w:t>
            </w:r>
            <w:r w:rsidR="00D86327" w:rsidRPr="009F4A63">
              <w:rPr>
                <w:rFonts w:cs="Tahoma"/>
                <w:szCs w:val="24"/>
              </w:rPr>
              <w:t>ikkje</w:t>
            </w:r>
            <w:r w:rsidRPr="009F4A63">
              <w:rPr>
                <w:rFonts w:cs="Tahoma"/>
                <w:szCs w:val="24"/>
              </w:rPr>
              <w:t xml:space="preserve"> eldre enn 6 </w:t>
            </w:r>
            <w:r w:rsidR="0070229E" w:rsidRPr="009F4A63">
              <w:rPr>
                <w:rFonts w:cs="Tahoma"/>
                <w:szCs w:val="24"/>
              </w:rPr>
              <w:t>md.</w:t>
            </w:r>
          </w:p>
        </w:tc>
      </w:tr>
    </w:tbl>
    <w:p w14:paraId="6887F889" w14:textId="77777777" w:rsidR="00D06892" w:rsidRPr="009F4A63" w:rsidRDefault="00D06892" w:rsidP="00C154CF">
      <w:pPr>
        <w:pStyle w:val="Heading2"/>
      </w:pPr>
      <w:bookmarkStart w:id="74" w:name="_Toc227921973"/>
      <w:r w:rsidRPr="009F4A63">
        <w:t>Leverandøren</w:t>
      </w:r>
      <w:r w:rsidR="00B764FD" w:rsidRPr="009F4A63">
        <w:t xml:space="preserve"> </w:t>
      </w:r>
      <w:r w:rsidRPr="009F4A63">
        <w:t>s</w:t>
      </w:r>
      <w:r w:rsidR="00B764FD" w:rsidRPr="009F4A63">
        <w:t>i</w:t>
      </w:r>
      <w:r w:rsidRPr="009F4A63">
        <w:t xml:space="preserve"> organisatoriske og juridiske stilling</w:t>
      </w:r>
      <w:bookmarkEnd w:id="74"/>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5647"/>
      </w:tblGrid>
      <w:tr w:rsidR="00D06892" w:rsidRPr="009F4A63" w14:paraId="591E6C1F" w14:textId="77777777" w:rsidTr="002F7516">
        <w:trPr>
          <w:tblHeader/>
        </w:trPr>
        <w:tc>
          <w:tcPr>
            <w:tcW w:w="3348" w:type="dxa"/>
            <w:shd w:val="clear" w:color="auto" w:fill="E6E6E6"/>
          </w:tcPr>
          <w:p w14:paraId="4356952F" w14:textId="77777777" w:rsidR="00D06892" w:rsidRPr="009F4A63" w:rsidRDefault="00D06892" w:rsidP="002903EE">
            <w:pPr>
              <w:keepNext/>
              <w:keepLines/>
              <w:rPr>
                <w:rFonts w:cs="Tahoma"/>
                <w:b/>
                <w:bCs/>
                <w:szCs w:val="24"/>
              </w:rPr>
            </w:pPr>
            <w:r w:rsidRPr="009F4A63">
              <w:rPr>
                <w:rFonts w:cs="Tahoma"/>
                <w:b/>
                <w:bCs/>
                <w:szCs w:val="24"/>
              </w:rPr>
              <w:t>Krav</w:t>
            </w:r>
            <w:r w:rsidR="002903EE" w:rsidRPr="009F4A63">
              <w:rPr>
                <w:rFonts w:cs="Tahoma"/>
                <w:b/>
                <w:bCs/>
                <w:szCs w:val="24"/>
              </w:rPr>
              <w:t xml:space="preserve"> </w:t>
            </w:r>
            <w:r w:rsidRPr="009F4A63">
              <w:rPr>
                <w:rFonts w:cs="Tahoma"/>
                <w:b/>
                <w:bCs/>
                <w:szCs w:val="24"/>
              </w:rPr>
              <w:tab/>
            </w:r>
          </w:p>
        </w:tc>
        <w:tc>
          <w:tcPr>
            <w:tcW w:w="5647" w:type="dxa"/>
            <w:shd w:val="clear" w:color="auto" w:fill="E6E6E6"/>
          </w:tcPr>
          <w:p w14:paraId="6BA5F7C0" w14:textId="77777777" w:rsidR="00D06892" w:rsidRPr="009F4A63" w:rsidRDefault="00D06892" w:rsidP="002903EE">
            <w:pPr>
              <w:keepNext/>
              <w:keepLines/>
              <w:rPr>
                <w:rFonts w:cs="Tahoma"/>
                <w:b/>
                <w:bCs/>
                <w:szCs w:val="24"/>
              </w:rPr>
            </w:pPr>
            <w:r w:rsidRPr="009F4A63">
              <w:rPr>
                <w:rFonts w:cs="Tahoma"/>
                <w:b/>
                <w:bCs/>
                <w:szCs w:val="24"/>
              </w:rPr>
              <w:t>Dokumentasjonskrav</w:t>
            </w:r>
            <w:r w:rsidR="009B2C56" w:rsidRPr="009F4A63">
              <w:rPr>
                <w:rFonts w:cs="Tahoma"/>
                <w:b/>
                <w:bCs/>
                <w:szCs w:val="24"/>
              </w:rPr>
              <w:t xml:space="preserve"> </w:t>
            </w:r>
          </w:p>
        </w:tc>
      </w:tr>
      <w:tr w:rsidR="00D06892" w:rsidRPr="009F4A63" w14:paraId="71403185" w14:textId="77777777" w:rsidTr="002F7516">
        <w:trPr>
          <w:trHeight w:val="1257"/>
        </w:trPr>
        <w:tc>
          <w:tcPr>
            <w:tcW w:w="3348" w:type="dxa"/>
          </w:tcPr>
          <w:p w14:paraId="7F26C656" w14:textId="7967E30E" w:rsidR="00D06892" w:rsidRPr="009F4A63" w:rsidRDefault="00DA0B0D" w:rsidP="00B764FD">
            <w:pPr>
              <w:keepNext/>
              <w:keepLines/>
              <w:rPr>
                <w:rFonts w:cs="Tahoma"/>
                <w:szCs w:val="24"/>
              </w:rPr>
            </w:pPr>
            <w:r>
              <w:rPr>
                <w:rFonts w:cs="Tahoma"/>
                <w:szCs w:val="24"/>
              </w:rPr>
              <w:t>Tilbydaren</w:t>
            </w:r>
            <w:r w:rsidR="0070229E" w:rsidRPr="009F4A63">
              <w:rPr>
                <w:rFonts w:cs="Tahoma"/>
                <w:szCs w:val="24"/>
              </w:rPr>
              <w:t xml:space="preserve"> skal </w:t>
            </w:r>
            <w:r>
              <w:rPr>
                <w:rFonts w:cs="Tahoma"/>
                <w:szCs w:val="24"/>
              </w:rPr>
              <w:t>vera</w:t>
            </w:r>
            <w:r w:rsidR="0070229E" w:rsidRPr="009F4A63">
              <w:rPr>
                <w:rFonts w:cs="Tahoma"/>
                <w:szCs w:val="24"/>
              </w:rPr>
              <w:t xml:space="preserve"> registrert i e</w:t>
            </w:r>
            <w:r w:rsidR="00B764FD" w:rsidRPr="009F4A63">
              <w:rPr>
                <w:rFonts w:cs="Tahoma"/>
                <w:szCs w:val="24"/>
              </w:rPr>
              <w:t>i</w:t>
            </w:r>
            <w:r w:rsidR="0070229E" w:rsidRPr="009F4A63">
              <w:rPr>
                <w:rFonts w:cs="Tahoma"/>
                <w:szCs w:val="24"/>
              </w:rPr>
              <w:t xml:space="preserve">t </w:t>
            </w:r>
            <w:r w:rsidR="00B764FD" w:rsidRPr="009F4A63">
              <w:rPr>
                <w:rFonts w:cs="Tahoma"/>
                <w:szCs w:val="24"/>
              </w:rPr>
              <w:t>føretaksregister,</w:t>
            </w:r>
            <w:r w:rsidR="0070229E" w:rsidRPr="009F4A63">
              <w:rPr>
                <w:rFonts w:cs="Tahoma"/>
                <w:szCs w:val="24"/>
              </w:rPr>
              <w:t xml:space="preserve"> fagleg</w:t>
            </w:r>
            <w:r w:rsidR="00B764FD" w:rsidRPr="009F4A63">
              <w:rPr>
                <w:rFonts w:cs="Tahoma"/>
                <w:szCs w:val="24"/>
              </w:rPr>
              <w:t xml:space="preserve"> </w:t>
            </w:r>
            <w:r w:rsidR="0070229E" w:rsidRPr="009F4A63">
              <w:rPr>
                <w:rFonts w:cs="Tahoma"/>
                <w:szCs w:val="24"/>
              </w:rPr>
              <w:t xml:space="preserve">register eller eit handelsregister i den staten </w:t>
            </w:r>
            <w:r>
              <w:rPr>
                <w:rFonts w:cs="Tahoma"/>
                <w:szCs w:val="24"/>
              </w:rPr>
              <w:t>tilbydar</w:t>
            </w:r>
            <w:r w:rsidR="00A16679">
              <w:rPr>
                <w:rFonts w:cs="Tahoma"/>
                <w:szCs w:val="24"/>
              </w:rPr>
              <w:t>en</w:t>
            </w:r>
            <w:r w:rsidR="0070229E" w:rsidRPr="009F4A63">
              <w:rPr>
                <w:rFonts w:cs="Tahoma"/>
                <w:szCs w:val="24"/>
              </w:rPr>
              <w:t xml:space="preserve"> er etablert.</w:t>
            </w:r>
          </w:p>
        </w:tc>
        <w:tc>
          <w:tcPr>
            <w:tcW w:w="5647" w:type="dxa"/>
          </w:tcPr>
          <w:p w14:paraId="0D93D2B9" w14:textId="77777777" w:rsidR="00C72043" w:rsidRPr="009F4A63" w:rsidRDefault="00C72043" w:rsidP="00FE7B2C">
            <w:pPr>
              <w:keepNext/>
              <w:keepLines/>
              <w:numPr>
                <w:ilvl w:val="0"/>
                <w:numId w:val="2"/>
              </w:numPr>
              <w:rPr>
                <w:rFonts w:cs="Tahoma"/>
                <w:szCs w:val="24"/>
              </w:rPr>
            </w:pPr>
            <w:bookmarkStart w:id="75" w:name="Tekst28"/>
            <w:r w:rsidRPr="009F4A63">
              <w:rPr>
                <w:rFonts w:cs="Tahoma"/>
                <w:szCs w:val="24"/>
              </w:rPr>
              <w:t xml:space="preserve">Norske </w:t>
            </w:r>
            <w:r w:rsidR="0070229E" w:rsidRPr="009F4A63">
              <w:rPr>
                <w:rFonts w:cs="Tahoma"/>
                <w:szCs w:val="24"/>
              </w:rPr>
              <w:t>selskap</w:t>
            </w:r>
            <w:r w:rsidRPr="009F4A63">
              <w:rPr>
                <w:rFonts w:cs="Tahoma"/>
                <w:szCs w:val="24"/>
              </w:rPr>
              <w:t>: Firmaattest</w:t>
            </w:r>
          </w:p>
          <w:p w14:paraId="7B07B1E2" w14:textId="77777777" w:rsidR="00D06892" w:rsidRPr="009F4A63" w:rsidRDefault="0070229E" w:rsidP="00FE7B2C">
            <w:pPr>
              <w:keepNext/>
              <w:keepLines/>
              <w:numPr>
                <w:ilvl w:val="0"/>
                <w:numId w:val="2"/>
              </w:numPr>
              <w:rPr>
                <w:rFonts w:cs="Tahoma"/>
                <w:szCs w:val="24"/>
              </w:rPr>
            </w:pPr>
            <w:r w:rsidRPr="009F4A63">
              <w:rPr>
                <w:rFonts w:cs="Tahoma"/>
                <w:szCs w:val="24"/>
              </w:rPr>
              <w:t>Utanlandske selskap: Godtgjering på at selskapet er registrert i føretaksregister, fagleg register eller eit handelsregister i den staten leverandøren er etablert.</w:t>
            </w:r>
            <w:bookmarkEnd w:id="75"/>
          </w:p>
        </w:tc>
      </w:tr>
    </w:tbl>
    <w:p w14:paraId="46B8B66C" w14:textId="77777777" w:rsidR="00B04E38" w:rsidRPr="009F4A63" w:rsidRDefault="00B04E38" w:rsidP="00D06892">
      <w:pPr>
        <w:rPr>
          <w:rFonts w:cs="Tahoma"/>
        </w:rPr>
      </w:pPr>
    </w:p>
    <w:p w14:paraId="373B37DC" w14:textId="77777777" w:rsidR="00D06892" w:rsidRPr="009F4A63" w:rsidRDefault="00D06892" w:rsidP="00C154CF">
      <w:pPr>
        <w:pStyle w:val="Heading2"/>
      </w:pPr>
      <w:bookmarkStart w:id="76" w:name="_Toc227921974"/>
      <w:r w:rsidRPr="009F4A63">
        <w:t>Leverandøren</w:t>
      </w:r>
      <w:r w:rsidR="00B764FD" w:rsidRPr="009F4A63">
        <w:t xml:space="preserve"> </w:t>
      </w:r>
      <w:r w:rsidRPr="009F4A63">
        <w:t>s</w:t>
      </w:r>
      <w:r w:rsidR="00B764FD" w:rsidRPr="009F4A63">
        <w:t>i</w:t>
      </w:r>
      <w:r w:rsidRPr="009F4A63">
        <w:t xml:space="preserve"> økonomiske og finansielle stilling</w:t>
      </w:r>
      <w:bookmarkEnd w:id="76"/>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5456"/>
      </w:tblGrid>
      <w:tr w:rsidR="00D06892" w:rsidRPr="009F4A63" w14:paraId="1C4B0478" w14:textId="77777777" w:rsidTr="00082AD8">
        <w:tc>
          <w:tcPr>
            <w:tcW w:w="3539" w:type="dxa"/>
            <w:shd w:val="clear" w:color="auto" w:fill="E6E6E6"/>
          </w:tcPr>
          <w:p w14:paraId="75DAB89A" w14:textId="77777777" w:rsidR="00D06892" w:rsidRPr="009F4A63" w:rsidRDefault="00D06892" w:rsidP="002903EE">
            <w:pPr>
              <w:keepNext/>
              <w:keepLines/>
              <w:rPr>
                <w:rFonts w:cs="Tahoma"/>
                <w:b/>
                <w:bCs/>
                <w:szCs w:val="24"/>
              </w:rPr>
            </w:pPr>
            <w:r w:rsidRPr="009F4A63">
              <w:rPr>
                <w:rFonts w:cs="Tahoma"/>
                <w:b/>
                <w:bCs/>
                <w:szCs w:val="24"/>
              </w:rPr>
              <w:t>Krav</w:t>
            </w:r>
            <w:r w:rsidR="002903EE" w:rsidRPr="009F4A63">
              <w:rPr>
                <w:rFonts w:cs="Tahoma"/>
                <w:b/>
                <w:bCs/>
                <w:szCs w:val="24"/>
              </w:rPr>
              <w:t xml:space="preserve"> </w:t>
            </w:r>
          </w:p>
        </w:tc>
        <w:tc>
          <w:tcPr>
            <w:tcW w:w="5456" w:type="dxa"/>
            <w:shd w:val="clear" w:color="auto" w:fill="E6E6E6"/>
          </w:tcPr>
          <w:p w14:paraId="62E8E94C" w14:textId="77777777" w:rsidR="00D06892" w:rsidRPr="009F4A63" w:rsidRDefault="00D06892" w:rsidP="002903EE">
            <w:pPr>
              <w:keepNext/>
              <w:keepLines/>
              <w:rPr>
                <w:rFonts w:cs="Tahoma"/>
                <w:b/>
                <w:bCs/>
                <w:szCs w:val="24"/>
              </w:rPr>
            </w:pPr>
            <w:r w:rsidRPr="009F4A63">
              <w:rPr>
                <w:rFonts w:cs="Tahoma"/>
                <w:b/>
                <w:bCs/>
                <w:szCs w:val="24"/>
              </w:rPr>
              <w:t>Dokumentasjonskrav</w:t>
            </w:r>
            <w:r w:rsidR="009B2C56" w:rsidRPr="009F4A63">
              <w:rPr>
                <w:rFonts w:cs="Tahoma"/>
                <w:b/>
                <w:bCs/>
                <w:szCs w:val="24"/>
              </w:rPr>
              <w:t xml:space="preserve"> </w:t>
            </w:r>
          </w:p>
        </w:tc>
      </w:tr>
      <w:tr w:rsidR="00D06892" w:rsidRPr="009F4A63" w14:paraId="46ACBBE7" w14:textId="77777777" w:rsidTr="00082AD8">
        <w:tc>
          <w:tcPr>
            <w:tcW w:w="3539" w:type="dxa"/>
          </w:tcPr>
          <w:p w14:paraId="19224517" w14:textId="77777777" w:rsidR="001B3D64" w:rsidRDefault="001B3D64" w:rsidP="001B3D64">
            <w:pPr>
              <w:keepNext/>
              <w:keepLines/>
              <w:rPr>
                <w:rFonts w:cs="Tahoma"/>
                <w:szCs w:val="24"/>
              </w:rPr>
            </w:pPr>
            <w:r w:rsidRPr="009F4A63">
              <w:rPr>
                <w:rFonts w:cs="Tahoma"/>
                <w:szCs w:val="24"/>
              </w:rPr>
              <w:t xml:space="preserve">Leverandøren skal ha tilstrekkeleg økonomisk og finansiell kapasitet til å kunne utføre kontrakten. Kredittverdigheit utan krav til </w:t>
            </w:r>
            <w:proofErr w:type="spellStart"/>
            <w:r w:rsidRPr="009F4A63">
              <w:rPr>
                <w:rFonts w:cs="Tahoma"/>
                <w:szCs w:val="24"/>
              </w:rPr>
              <w:t>sikkerhetsstillelse</w:t>
            </w:r>
            <w:proofErr w:type="spellEnd"/>
            <w:r w:rsidRPr="009F4A63">
              <w:rPr>
                <w:rFonts w:cs="Tahoma"/>
                <w:szCs w:val="24"/>
              </w:rPr>
              <w:t xml:space="preserve"> vil vera tilstrekkeleg til å oppfylle kravet.</w:t>
            </w:r>
          </w:p>
          <w:p w14:paraId="52C13BED" w14:textId="21520D4D" w:rsidR="001B3D64" w:rsidRDefault="001B3D64" w:rsidP="001B3D64">
            <w:pPr>
              <w:pStyle w:val="ListParagraph"/>
              <w:numPr>
                <w:ilvl w:val="0"/>
                <w:numId w:val="34"/>
              </w:numPr>
              <w:spacing w:line="240" w:lineRule="auto"/>
              <w:contextualSpacing w:val="0"/>
            </w:pPr>
            <w:r>
              <w:t xml:space="preserve">Leverandøren sin siste årleg omsetnad er minst 1 gangar tilbodssum. </w:t>
            </w:r>
          </w:p>
          <w:p w14:paraId="04F72CBD" w14:textId="5A24D241" w:rsidR="004D6825" w:rsidRPr="007160C3" w:rsidRDefault="001B3D64" w:rsidP="001B3D64">
            <w:pPr>
              <w:pStyle w:val="ListParagraph"/>
              <w:numPr>
                <w:ilvl w:val="0"/>
                <w:numId w:val="34"/>
              </w:numPr>
              <w:spacing w:line="240" w:lineRule="auto"/>
            </w:pPr>
            <w:r>
              <w:t>Kredittverdig</w:t>
            </w:r>
          </w:p>
        </w:tc>
        <w:tc>
          <w:tcPr>
            <w:tcW w:w="5456" w:type="dxa"/>
          </w:tcPr>
          <w:p w14:paraId="33E6347D" w14:textId="25B2C32B" w:rsidR="001F48F3" w:rsidRPr="001F48F3" w:rsidRDefault="001F48F3" w:rsidP="001F48F3">
            <w:pPr>
              <w:keepNext/>
              <w:keepLines/>
              <w:numPr>
                <w:ilvl w:val="0"/>
                <w:numId w:val="6"/>
              </w:numPr>
              <w:rPr>
                <w:rFonts w:cs="Tahoma"/>
                <w:szCs w:val="24"/>
              </w:rPr>
            </w:pPr>
            <w:r w:rsidRPr="001F48F3">
              <w:rPr>
                <w:rFonts w:cs="Tahoma"/>
                <w:szCs w:val="24"/>
              </w:rPr>
              <w:t xml:space="preserve">Kredittvurdering som baserer seg på siste kjente </w:t>
            </w:r>
            <w:r w:rsidRPr="001F48F3">
              <w:t>rekneskapstal</w:t>
            </w:r>
            <w:r w:rsidRPr="001F48F3">
              <w:rPr>
                <w:rFonts w:cs="Tahoma"/>
                <w:szCs w:val="24"/>
              </w:rPr>
              <w:t xml:space="preserve">. </w:t>
            </w:r>
            <w:proofErr w:type="spellStart"/>
            <w:r w:rsidRPr="001F48F3">
              <w:rPr>
                <w:rFonts w:cs="Tahoma"/>
                <w:szCs w:val="24"/>
              </w:rPr>
              <w:t>Ratingen</w:t>
            </w:r>
            <w:proofErr w:type="spellEnd"/>
            <w:r w:rsidRPr="001F48F3">
              <w:rPr>
                <w:rFonts w:cs="Tahoma"/>
                <w:szCs w:val="24"/>
              </w:rPr>
              <w:t xml:space="preserve"> skal være utført av kredittopplysningsverksemd som har konsesjon til å drive slik verksemd, og årsrekneskap inkl. revisorerklæring for siste 3 år.</w:t>
            </w:r>
          </w:p>
          <w:p w14:paraId="197C0A88" w14:textId="26C17636" w:rsidR="004248C6" w:rsidRPr="009F4A63" w:rsidRDefault="001F48F3" w:rsidP="001F48F3">
            <w:pPr>
              <w:keepNext/>
              <w:keepLines/>
              <w:numPr>
                <w:ilvl w:val="0"/>
                <w:numId w:val="6"/>
              </w:numPr>
              <w:rPr>
                <w:rFonts w:cs="Tahoma"/>
                <w:szCs w:val="24"/>
              </w:rPr>
            </w:pPr>
            <w:r w:rsidRPr="001F48F3">
              <w:rPr>
                <w:rFonts w:cs="Tahoma"/>
                <w:szCs w:val="24"/>
              </w:rPr>
              <w:t>Dokumentasjon som viser at totalentreprenørens siste årlege omsetning er minst 1 gangar totale tilbodssum.</w:t>
            </w:r>
          </w:p>
        </w:tc>
      </w:tr>
    </w:tbl>
    <w:p w14:paraId="6BB1651B" w14:textId="77777777" w:rsidR="00C72043" w:rsidRPr="009F4A63" w:rsidRDefault="00C72043" w:rsidP="00EE2ED4">
      <w:pPr>
        <w:rPr>
          <w:rFonts w:cs="Tahoma"/>
          <w:szCs w:val="24"/>
        </w:rPr>
      </w:pPr>
    </w:p>
    <w:p w14:paraId="57AC5B99" w14:textId="3C7EAB13" w:rsidR="00B04E38" w:rsidRPr="009F4A63" w:rsidRDefault="00DA0B0D" w:rsidP="00D06892">
      <w:pPr>
        <w:rPr>
          <w:rFonts w:cs="Tahoma"/>
          <w:szCs w:val="24"/>
        </w:rPr>
      </w:pPr>
      <w:r w:rsidRPr="00DA0B0D">
        <w:rPr>
          <w:rFonts w:cs="Tahoma"/>
          <w:szCs w:val="24"/>
        </w:rPr>
        <w:t xml:space="preserve">Dersom </w:t>
      </w:r>
      <w:r>
        <w:rPr>
          <w:rFonts w:cs="Tahoma"/>
          <w:szCs w:val="24"/>
        </w:rPr>
        <w:t>tilbydar</w:t>
      </w:r>
      <w:r w:rsidRPr="00DA0B0D">
        <w:rPr>
          <w:rFonts w:cs="Tahoma"/>
          <w:szCs w:val="24"/>
        </w:rPr>
        <w:t xml:space="preserve"> har sakleg grunn til ikkje å leggje fram den dokumentasjon oppdragsgjevar har kravd, kan han dokumentere sin økonomiske og finansielle kapasitet ved å leggje fram eitkvart anna dokument som oppdragsgjevar ser som eigna til å dokumentar at alle krav er innfridde. Merk at det skal særskilt god dokumentasjon til før kommunen godtar dokumentasjon som ikkje er frå eit anerkjend </w:t>
      </w:r>
      <w:proofErr w:type="spellStart"/>
      <w:r w:rsidRPr="00DA0B0D">
        <w:rPr>
          <w:rFonts w:cs="Tahoma"/>
          <w:szCs w:val="24"/>
        </w:rPr>
        <w:t>ratingbyrå</w:t>
      </w:r>
      <w:proofErr w:type="spellEnd"/>
      <w:r w:rsidRPr="00DA0B0D">
        <w:rPr>
          <w:rFonts w:cs="Tahoma"/>
          <w:szCs w:val="24"/>
        </w:rPr>
        <w:t>/kredittvurderingsbyrå.</w:t>
      </w:r>
    </w:p>
    <w:p w14:paraId="0A42E8EF" w14:textId="77777777" w:rsidR="004322C6" w:rsidRPr="009F4A63" w:rsidRDefault="004322C6" w:rsidP="00C154CF">
      <w:pPr>
        <w:pStyle w:val="Heading2"/>
      </w:pPr>
      <w:bookmarkStart w:id="77" w:name="_Toc325111729"/>
      <w:bookmarkStart w:id="78" w:name="_Toc227921975"/>
      <w:bookmarkStart w:id="79" w:name="_Toc181781971"/>
      <w:r w:rsidRPr="009F4A63">
        <w:t>Leverandøren</w:t>
      </w:r>
      <w:r w:rsidR="00C2123A" w:rsidRPr="009F4A63">
        <w:t xml:space="preserve"> </w:t>
      </w:r>
      <w:r w:rsidRPr="009F4A63">
        <w:t>s</w:t>
      </w:r>
      <w:r w:rsidR="00C2123A" w:rsidRPr="009F4A63">
        <w:t>ine tekniske og fagle</w:t>
      </w:r>
      <w:r w:rsidRPr="009F4A63">
        <w:t xml:space="preserve">ge </w:t>
      </w:r>
      <w:bookmarkEnd w:id="77"/>
      <w:r w:rsidR="00997C1E" w:rsidRPr="009F4A63">
        <w:t>kvalifikasjonar</w:t>
      </w:r>
      <w:bookmarkEnd w:id="78"/>
      <w:r w:rsidRPr="009F4A63">
        <w:t xml:space="preserve">  </w:t>
      </w:r>
      <w:bookmarkEnd w:id="79"/>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8"/>
        <w:gridCol w:w="6660"/>
      </w:tblGrid>
      <w:tr w:rsidR="004322C6" w:rsidRPr="009F4A63" w14:paraId="3AA52DCB" w14:textId="77777777" w:rsidTr="37D8336B">
        <w:trPr>
          <w:tblHeader/>
        </w:trPr>
        <w:tc>
          <w:tcPr>
            <w:tcW w:w="3348" w:type="dxa"/>
            <w:shd w:val="clear" w:color="auto" w:fill="E6E6E6"/>
          </w:tcPr>
          <w:p w14:paraId="43EEBEF6" w14:textId="77777777" w:rsidR="004322C6" w:rsidRPr="009F4A63" w:rsidRDefault="004322C6" w:rsidP="00E77274">
            <w:pPr>
              <w:keepNext/>
              <w:keepLines/>
              <w:rPr>
                <w:rFonts w:cs="Tahoma"/>
                <w:b/>
                <w:bCs/>
                <w:szCs w:val="24"/>
              </w:rPr>
            </w:pPr>
            <w:r w:rsidRPr="009F4A63">
              <w:rPr>
                <w:rFonts w:cs="Tahoma"/>
                <w:b/>
                <w:bCs/>
                <w:szCs w:val="24"/>
              </w:rPr>
              <w:t>Krav</w:t>
            </w:r>
          </w:p>
        </w:tc>
        <w:tc>
          <w:tcPr>
            <w:tcW w:w="6660" w:type="dxa"/>
            <w:shd w:val="clear" w:color="auto" w:fill="E6E6E6"/>
          </w:tcPr>
          <w:p w14:paraId="3920CEAA" w14:textId="77777777" w:rsidR="004322C6" w:rsidRPr="009F4A63" w:rsidRDefault="004322C6" w:rsidP="00E77274">
            <w:pPr>
              <w:keepNext/>
              <w:keepLines/>
              <w:rPr>
                <w:rFonts w:cs="Tahoma"/>
                <w:b/>
                <w:bCs/>
                <w:szCs w:val="24"/>
              </w:rPr>
            </w:pPr>
            <w:r w:rsidRPr="009F4A63">
              <w:rPr>
                <w:rFonts w:cs="Tahoma"/>
                <w:b/>
                <w:bCs/>
                <w:szCs w:val="24"/>
              </w:rPr>
              <w:t>Dokumentasjonskrav</w:t>
            </w:r>
          </w:p>
        </w:tc>
      </w:tr>
      <w:tr w:rsidR="004322C6" w:rsidRPr="009F4A63" w14:paraId="31B31F05" w14:textId="77777777" w:rsidTr="37D8336B">
        <w:tc>
          <w:tcPr>
            <w:tcW w:w="3348" w:type="dxa"/>
          </w:tcPr>
          <w:p w14:paraId="6DDA9D02" w14:textId="796A46C3" w:rsidR="004322C6" w:rsidRPr="009F4A63" w:rsidRDefault="004322C6" w:rsidP="00E77274">
            <w:pPr>
              <w:keepNext/>
              <w:keepLines/>
              <w:rPr>
                <w:rFonts w:cs="Tahoma"/>
                <w:szCs w:val="24"/>
              </w:rPr>
            </w:pPr>
            <w:r w:rsidRPr="009F4A63">
              <w:rPr>
                <w:rFonts w:cs="Tahoma"/>
                <w:szCs w:val="24"/>
              </w:rPr>
              <w:t xml:space="preserve">Leverandøren skal ha erfaring </w:t>
            </w:r>
            <w:r w:rsidR="00997C1E" w:rsidRPr="009F4A63">
              <w:rPr>
                <w:rFonts w:cs="Tahoma"/>
                <w:szCs w:val="24"/>
              </w:rPr>
              <w:t>frå</w:t>
            </w:r>
            <w:r w:rsidRPr="009F4A63">
              <w:rPr>
                <w:rFonts w:cs="Tahoma"/>
                <w:szCs w:val="24"/>
              </w:rPr>
              <w:t xml:space="preserve"> </w:t>
            </w:r>
            <w:r w:rsidR="00253854" w:rsidRPr="009F4A63">
              <w:rPr>
                <w:rFonts w:cs="Tahoma"/>
                <w:szCs w:val="24"/>
              </w:rPr>
              <w:t xml:space="preserve">minst 3 </w:t>
            </w:r>
            <w:r w:rsidR="00997C1E" w:rsidRPr="009F4A63">
              <w:rPr>
                <w:rFonts w:cs="Tahoma"/>
                <w:szCs w:val="24"/>
              </w:rPr>
              <w:t>samanliknbare</w:t>
            </w:r>
            <w:r w:rsidRPr="009F4A63">
              <w:rPr>
                <w:rFonts w:cs="Tahoma"/>
                <w:szCs w:val="24"/>
              </w:rPr>
              <w:t xml:space="preserve"> oppdrag</w:t>
            </w:r>
            <w:r w:rsidR="007567C7">
              <w:rPr>
                <w:rFonts w:cs="Tahoma"/>
                <w:szCs w:val="24"/>
              </w:rPr>
              <w:t xml:space="preserve"> i løpet av dei siste 5 åra</w:t>
            </w:r>
            <w:r w:rsidRPr="009F4A63">
              <w:rPr>
                <w:rFonts w:cs="Tahoma"/>
                <w:szCs w:val="24"/>
              </w:rPr>
              <w:t>.</w:t>
            </w:r>
          </w:p>
        </w:tc>
        <w:tc>
          <w:tcPr>
            <w:tcW w:w="6660" w:type="dxa"/>
          </w:tcPr>
          <w:p w14:paraId="76C654E0" w14:textId="4AC9C305" w:rsidR="004322C6" w:rsidRPr="009F4A63" w:rsidRDefault="00997C1E" w:rsidP="003B2F57">
            <w:pPr>
              <w:keepNext/>
              <w:keepLines/>
              <w:rPr>
                <w:rFonts w:cs="Tahoma"/>
                <w:color w:val="0000FF"/>
                <w:szCs w:val="24"/>
              </w:rPr>
            </w:pPr>
            <w:r w:rsidRPr="009F4A63">
              <w:rPr>
                <w:rFonts w:cs="Tahoma"/>
                <w:szCs w:val="24"/>
              </w:rPr>
              <w:t>Skildring</w:t>
            </w:r>
            <w:r w:rsidR="004322C6" w:rsidRPr="009F4A63">
              <w:rPr>
                <w:rFonts w:cs="Tahoma"/>
                <w:szCs w:val="24"/>
              </w:rPr>
              <w:t xml:space="preserve"> av leverandøren</w:t>
            </w:r>
            <w:r w:rsidR="003B2F57" w:rsidRPr="009F4A63">
              <w:rPr>
                <w:rFonts w:cs="Tahoma"/>
                <w:szCs w:val="24"/>
              </w:rPr>
              <w:t xml:space="preserve"> </w:t>
            </w:r>
            <w:r w:rsidR="004322C6" w:rsidRPr="009F4A63">
              <w:rPr>
                <w:rFonts w:cs="Tahoma"/>
                <w:szCs w:val="24"/>
              </w:rPr>
              <w:t>s</w:t>
            </w:r>
            <w:r w:rsidR="003B2F57" w:rsidRPr="009F4A63">
              <w:rPr>
                <w:rFonts w:cs="Tahoma"/>
                <w:szCs w:val="24"/>
              </w:rPr>
              <w:t>ine</w:t>
            </w:r>
            <w:r w:rsidR="004322C6" w:rsidRPr="009F4A63">
              <w:rPr>
                <w:rFonts w:cs="Tahoma"/>
                <w:szCs w:val="24"/>
              </w:rPr>
              <w:t xml:space="preserve"> inntil 3 mest relevante oppdrag i løpet av de</w:t>
            </w:r>
            <w:r w:rsidR="003B2F57" w:rsidRPr="009F4A63">
              <w:rPr>
                <w:rFonts w:cs="Tahoma"/>
                <w:szCs w:val="24"/>
              </w:rPr>
              <w:t xml:space="preserve">i siste </w:t>
            </w:r>
            <w:r w:rsidR="00530D20">
              <w:rPr>
                <w:rFonts w:cs="Tahoma"/>
                <w:szCs w:val="24"/>
              </w:rPr>
              <w:t>5</w:t>
            </w:r>
            <w:r w:rsidR="003B2F57" w:rsidRPr="009F4A63">
              <w:rPr>
                <w:rFonts w:cs="Tahoma"/>
                <w:szCs w:val="24"/>
              </w:rPr>
              <w:t xml:space="preserve"> åra</w:t>
            </w:r>
            <w:r w:rsidR="004322C6" w:rsidRPr="009F4A63">
              <w:rPr>
                <w:rFonts w:cs="Tahoma"/>
                <w:szCs w:val="24"/>
              </w:rPr>
              <w:t xml:space="preserve">. </w:t>
            </w:r>
            <w:r w:rsidRPr="009F4A63">
              <w:rPr>
                <w:rFonts w:cs="Tahoma"/>
                <w:szCs w:val="24"/>
              </w:rPr>
              <w:t>Skildring</w:t>
            </w:r>
            <w:r w:rsidR="004322C6" w:rsidRPr="009F4A63">
              <w:rPr>
                <w:rFonts w:cs="Tahoma"/>
                <w:szCs w:val="24"/>
              </w:rPr>
              <w:t xml:space="preserve"> må inkludere oppdraget</w:t>
            </w:r>
            <w:r w:rsidR="003B2F57" w:rsidRPr="009F4A63">
              <w:rPr>
                <w:rFonts w:cs="Tahoma"/>
                <w:szCs w:val="24"/>
              </w:rPr>
              <w:t xml:space="preserve"> </w:t>
            </w:r>
            <w:r w:rsidR="004322C6" w:rsidRPr="009F4A63">
              <w:rPr>
                <w:rFonts w:cs="Tahoma"/>
                <w:szCs w:val="24"/>
              </w:rPr>
              <w:t>s</w:t>
            </w:r>
            <w:r w:rsidR="003B2F57" w:rsidRPr="009F4A63">
              <w:rPr>
                <w:rFonts w:cs="Tahoma"/>
                <w:szCs w:val="24"/>
              </w:rPr>
              <w:t>in verdi, tidspunkt og mottakar (nam</w:t>
            </w:r>
            <w:r w:rsidR="004322C6" w:rsidRPr="009F4A63">
              <w:rPr>
                <w:rFonts w:cs="Tahoma"/>
                <w:szCs w:val="24"/>
              </w:rPr>
              <w:t>n, telefon og e-post.) Det er leverandøren</w:t>
            </w:r>
            <w:r w:rsidR="003B2F57" w:rsidRPr="009F4A63">
              <w:rPr>
                <w:rFonts w:cs="Tahoma"/>
                <w:szCs w:val="24"/>
              </w:rPr>
              <w:t xml:space="preserve"> </w:t>
            </w:r>
            <w:r w:rsidR="004322C6" w:rsidRPr="009F4A63">
              <w:rPr>
                <w:rFonts w:cs="Tahoma"/>
                <w:szCs w:val="24"/>
              </w:rPr>
              <w:t>s</w:t>
            </w:r>
            <w:r w:rsidR="003B2F57" w:rsidRPr="009F4A63">
              <w:rPr>
                <w:rFonts w:cs="Tahoma"/>
                <w:szCs w:val="24"/>
              </w:rPr>
              <w:t>itt</w:t>
            </w:r>
            <w:r w:rsidR="004322C6" w:rsidRPr="009F4A63">
              <w:rPr>
                <w:rFonts w:cs="Tahoma"/>
                <w:szCs w:val="24"/>
              </w:rPr>
              <w:t xml:space="preserve"> ansvar å dokumente</w:t>
            </w:r>
            <w:r w:rsidR="003B2F57" w:rsidRPr="009F4A63">
              <w:rPr>
                <w:rFonts w:cs="Tahoma"/>
                <w:szCs w:val="24"/>
              </w:rPr>
              <w:t>re relevans gjennom skildringa</w:t>
            </w:r>
            <w:r w:rsidR="004322C6" w:rsidRPr="009F4A63">
              <w:rPr>
                <w:rFonts w:cs="Tahoma"/>
                <w:szCs w:val="24"/>
              </w:rPr>
              <w:t>. Leveran</w:t>
            </w:r>
            <w:r w:rsidR="003B2F57" w:rsidRPr="009F4A63">
              <w:rPr>
                <w:rFonts w:cs="Tahoma"/>
                <w:szCs w:val="24"/>
              </w:rPr>
              <w:t>døren kan dokumentere erfaringa</w:t>
            </w:r>
            <w:r w:rsidR="004322C6" w:rsidRPr="009F4A63">
              <w:rPr>
                <w:rFonts w:cs="Tahoma"/>
                <w:szCs w:val="24"/>
              </w:rPr>
              <w:t xml:space="preserve"> ved å vise til kompetanse til pe</w:t>
            </w:r>
            <w:r w:rsidR="00076C0C" w:rsidRPr="009F4A63">
              <w:rPr>
                <w:rFonts w:cs="Tahoma"/>
                <w:szCs w:val="24"/>
              </w:rPr>
              <w:t>rsonell han råder over og kan nytte til dette oppdraget, sjølv om erfaringa</w:t>
            </w:r>
            <w:r w:rsidR="004322C6" w:rsidRPr="009F4A63">
              <w:rPr>
                <w:rFonts w:cs="Tahoma"/>
                <w:szCs w:val="24"/>
              </w:rPr>
              <w:t xml:space="preserve"> er opparbei</w:t>
            </w:r>
            <w:r w:rsidR="00076C0C" w:rsidRPr="009F4A63">
              <w:rPr>
                <w:rFonts w:cs="Tahoma"/>
                <w:szCs w:val="24"/>
              </w:rPr>
              <w:t>dd medan personellet har utført t</w:t>
            </w:r>
            <w:r w:rsidR="004322C6" w:rsidRPr="009F4A63">
              <w:rPr>
                <w:rFonts w:cs="Tahoma"/>
                <w:szCs w:val="24"/>
              </w:rPr>
              <w:t>eneste for e</w:t>
            </w:r>
            <w:r w:rsidR="00076C0C" w:rsidRPr="009F4A63">
              <w:rPr>
                <w:rFonts w:cs="Tahoma"/>
                <w:szCs w:val="24"/>
              </w:rPr>
              <w:t>in anna</w:t>
            </w:r>
            <w:r w:rsidR="004322C6" w:rsidRPr="009F4A63">
              <w:rPr>
                <w:rFonts w:cs="Tahoma"/>
                <w:szCs w:val="24"/>
              </w:rPr>
              <w:t>n leverandør.</w:t>
            </w:r>
          </w:p>
        </w:tc>
      </w:tr>
    </w:tbl>
    <w:p w14:paraId="35E21F0A" w14:textId="77777777" w:rsidR="001B3D64" w:rsidRDefault="001B3D64" w:rsidP="001B3D64">
      <w:pPr>
        <w:rPr>
          <w:rFonts w:cs="Tahoma"/>
        </w:rPr>
      </w:pPr>
    </w:p>
    <w:p w14:paraId="082BB870" w14:textId="5B2F0510" w:rsidR="001B3D64" w:rsidRPr="001B3D64" w:rsidRDefault="001B3D64" w:rsidP="001B3D64">
      <w:pPr>
        <w:rPr>
          <w:rFonts w:cs="Tahoma"/>
        </w:rPr>
      </w:pPr>
      <w:r w:rsidRPr="001B3D64">
        <w:rPr>
          <w:rFonts w:cs="Tahoma"/>
        </w:rPr>
        <w:t>Dersom ein leverandør støttar seg på kapasiteten til andre verksemder for å oppfylle</w:t>
      </w:r>
    </w:p>
    <w:p w14:paraId="104F4E66" w14:textId="77777777" w:rsidR="001B3D64" w:rsidRPr="001B3D64" w:rsidRDefault="001B3D64" w:rsidP="001B3D64">
      <w:pPr>
        <w:rPr>
          <w:rFonts w:cs="Tahoma"/>
        </w:rPr>
      </w:pPr>
      <w:r w:rsidRPr="001B3D64">
        <w:rPr>
          <w:rFonts w:cs="Tahoma"/>
        </w:rPr>
        <w:t>kvalifikasjonskrava, skal leverandøren dokumentere at han rår over dei nødvendige</w:t>
      </w:r>
    </w:p>
    <w:p w14:paraId="4D7F4AE3" w14:textId="77777777" w:rsidR="001B3D64" w:rsidRPr="001B3D64" w:rsidRDefault="001B3D64" w:rsidP="001B3D64">
      <w:pPr>
        <w:rPr>
          <w:rFonts w:cs="Tahoma"/>
        </w:rPr>
      </w:pPr>
      <w:r w:rsidRPr="001B3D64">
        <w:rPr>
          <w:rFonts w:cs="Tahoma"/>
        </w:rPr>
        <w:t>ressursane, til dømes ved å leggje fram ei forpliktingserklæring frå desse verksemdene.</w:t>
      </w:r>
    </w:p>
    <w:p w14:paraId="6F075600" w14:textId="77777777" w:rsidR="001B3D64" w:rsidRDefault="001B3D64" w:rsidP="001B3D64">
      <w:pPr>
        <w:rPr>
          <w:rFonts w:cs="Tahoma"/>
        </w:rPr>
      </w:pPr>
    </w:p>
    <w:p w14:paraId="7A2490CE" w14:textId="3ECD8F82" w:rsidR="001B3D64" w:rsidRPr="001B3D64" w:rsidRDefault="001B3D64" w:rsidP="001B3D64">
      <w:pPr>
        <w:rPr>
          <w:rFonts w:cs="Tahoma"/>
        </w:rPr>
      </w:pPr>
      <w:r w:rsidRPr="001B3D64">
        <w:rPr>
          <w:rFonts w:cs="Tahoma"/>
        </w:rPr>
        <w:t>I tillegg må det leggjast fram dokumentasjon for underleverandøren si oppfylling av dei</w:t>
      </w:r>
    </w:p>
    <w:p w14:paraId="67D42392" w14:textId="77777777" w:rsidR="001B3D64" w:rsidRDefault="001B3D64" w:rsidP="001B3D64">
      <w:pPr>
        <w:rPr>
          <w:rFonts w:cs="Tahoma"/>
        </w:rPr>
      </w:pPr>
      <w:r w:rsidRPr="001B3D64">
        <w:rPr>
          <w:rFonts w:cs="Tahoma"/>
        </w:rPr>
        <w:t>krava som underleverandørane gir støtte til.</w:t>
      </w:r>
    </w:p>
    <w:p w14:paraId="1B989EE3" w14:textId="77777777" w:rsidR="001B3D64" w:rsidRPr="001B3D64" w:rsidRDefault="001B3D64" w:rsidP="001B3D64">
      <w:pPr>
        <w:rPr>
          <w:rFonts w:cs="Tahoma"/>
        </w:rPr>
      </w:pPr>
    </w:p>
    <w:p w14:paraId="5065983E" w14:textId="77777777" w:rsidR="001B3D64" w:rsidRPr="001B3D64" w:rsidRDefault="001B3D64" w:rsidP="001B3D64">
      <w:pPr>
        <w:rPr>
          <w:rFonts w:cs="Tahoma"/>
        </w:rPr>
      </w:pPr>
      <w:r w:rsidRPr="001B3D64">
        <w:rPr>
          <w:rFonts w:cs="Tahoma"/>
        </w:rPr>
        <w:t>Dersom ein leverandør støttar seg på kapasiteten til andre verksemder for å oppfylle</w:t>
      </w:r>
    </w:p>
    <w:p w14:paraId="648E5432" w14:textId="77777777" w:rsidR="001B3D64" w:rsidRPr="001B3D64" w:rsidRDefault="001B3D64" w:rsidP="001B3D64">
      <w:pPr>
        <w:rPr>
          <w:rFonts w:cs="Tahoma"/>
        </w:rPr>
      </w:pPr>
      <w:r w:rsidRPr="001B3D64">
        <w:rPr>
          <w:rFonts w:cs="Tahoma"/>
        </w:rPr>
        <w:t>krava til kompetanse og relevant fagleg erfaring, skal desse verksemdene utføre</w:t>
      </w:r>
    </w:p>
    <w:p w14:paraId="4340DB8E" w14:textId="77777777" w:rsidR="001B3D64" w:rsidRPr="001B3D64" w:rsidRDefault="001B3D64" w:rsidP="001B3D64">
      <w:pPr>
        <w:rPr>
          <w:rFonts w:cs="Tahoma"/>
        </w:rPr>
      </w:pPr>
      <w:r w:rsidRPr="001B3D64">
        <w:rPr>
          <w:rFonts w:cs="Tahoma"/>
        </w:rPr>
        <w:t>tenestene eller bygge- og anleggsarbeida som krev slike kvalifikasjonar.</w:t>
      </w:r>
    </w:p>
    <w:p w14:paraId="2A33A4D0" w14:textId="77777777" w:rsidR="001B3D64" w:rsidRPr="001B3D64" w:rsidRDefault="001B3D64" w:rsidP="001B3D64">
      <w:pPr>
        <w:rPr>
          <w:rFonts w:cs="Tahoma"/>
        </w:rPr>
      </w:pPr>
      <w:r w:rsidRPr="001B3D64">
        <w:rPr>
          <w:rFonts w:cs="Tahoma"/>
        </w:rPr>
        <w:t>Dersom ein leverandør støttar seg på kapasiteten til andre verksemder, skal også</w:t>
      </w:r>
    </w:p>
    <w:p w14:paraId="3FB9D038" w14:textId="1A468B51" w:rsidR="004322C6" w:rsidRPr="009F4A63" w:rsidRDefault="001B3D64" w:rsidP="001B3D64">
      <w:pPr>
        <w:rPr>
          <w:rFonts w:cs="Tahoma"/>
        </w:rPr>
      </w:pPr>
      <w:r w:rsidRPr="001B3D64">
        <w:rPr>
          <w:rFonts w:cs="Tahoma"/>
        </w:rPr>
        <w:t>desse verksemdene fylle ut ESPD-skjema i konkurransegjennomføringsverktøyet</w:t>
      </w:r>
    </w:p>
    <w:p w14:paraId="7F78C636" w14:textId="7C01EA05" w:rsidR="00FF611F" w:rsidRPr="009F4A63" w:rsidRDefault="00275577" w:rsidP="00C154CF">
      <w:pPr>
        <w:pStyle w:val="Heading1"/>
      </w:pPr>
      <w:bookmarkStart w:id="80" w:name="_Hlk534983568"/>
      <w:bookmarkStart w:id="81" w:name="_Toc227921976"/>
      <w:r w:rsidRPr="009F4A63">
        <w:t>T</w:t>
      </w:r>
      <w:r w:rsidR="000B758D" w:rsidRPr="009F4A63">
        <w:t>ILDELINGSKRITERIUM</w:t>
      </w:r>
      <w:bookmarkEnd w:id="80"/>
      <w:bookmarkEnd w:id="81"/>
    </w:p>
    <w:p w14:paraId="5860C19A" w14:textId="77777777" w:rsidR="00121882" w:rsidRPr="009F4A63" w:rsidRDefault="00121882" w:rsidP="00C154CF">
      <w:pPr>
        <w:pStyle w:val="Heading2"/>
      </w:pPr>
      <w:bookmarkStart w:id="82" w:name="_Toc227921977"/>
      <w:r w:rsidRPr="009F4A63">
        <w:t>Overordna</w:t>
      </w:r>
      <w:bookmarkEnd w:id="82"/>
    </w:p>
    <w:p w14:paraId="1E30CED0" w14:textId="4E36450F" w:rsidR="009F140D" w:rsidRPr="009F4A63" w:rsidRDefault="009C664D" w:rsidP="009F140D">
      <w:pPr>
        <w:pStyle w:val="BodyText"/>
        <w:rPr>
          <w:rFonts w:asciiTheme="minorHAnsi" w:hAnsiTheme="minorHAnsi" w:cs="Tahoma"/>
          <w:sz w:val="24"/>
          <w:szCs w:val="24"/>
        </w:rPr>
      </w:pPr>
      <w:r w:rsidRPr="009F4A63">
        <w:rPr>
          <w:rFonts w:asciiTheme="minorHAnsi" w:hAnsiTheme="minorHAnsi" w:cs="Tahoma"/>
          <w:sz w:val="24"/>
          <w:szCs w:val="24"/>
        </w:rPr>
        <w:t xml:space="preserve">Tildeling vil skje på bakgrunn av kva tilbod som har det beste forholdet mellom pris og byggetid, basert på følgjande </w:t>
      </w:r>
      <w:proofErr w:type="spellStart"/>
      <w:r w:rsidRPr="009F4A63">
        <w:rPr>
          <w:rFonts w:asciiTheme="minorHAnsi" w:hAnsiTheme="minorHAnsi" w:cs="Tahoma"/>
          <w:sz w:val="24"/>
          <w:szCs w:val="24"/>
        </w:rPr>
        <w:t>kriterier</w:t>
      </w:r>
      <w:proofErr w:type="spellEnd"/>
      <w:r w:rsidRPr="009F4A63">
        <w:rPr>
          <w:rFonts w:asciiTheme="minorHAnsi" w:hAnsiTheme="minorHAnsi" w:cs="Tahoma"/>
          <w:sz w:val="24"/>
          <w:szCs w:val="24"/>
        </w:rPr>
        <w:t>:</w:t>
      </w:r>
    </w:p>
    <w:p w14:paraId="6FE6DF9B" w14:textId="77777777" w:rsidR="009F140D" w:rsidRPr="009F4A63" w:rsidRDefault="009F140D" w:rsidP="009F140D">
      <w:pPr>
        <w:pStyle w:val="BodyText"/>
        <w:rPr>
          <w:rFonts w:asciiTheme="minorHAnsi" w:hAnsiTheme="minorHAnsi" w:cs="Tahoma"/>
          <w:sz w:val="24"/>
          <w:szCs w:val="24"/>
        </w:rPr>
      </w:pPr>
    </w:p>
    <w:tbl>
      <w:tblPr>
        <w:tblW w:w="908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08"/>
        <w:gridCol w:w="859"/>
        <w:gridCol w:w="4221"/>
      </w:tblGrid>
      <w:tr w:rsidR="009C664D" w:rsidRPr="009F4A63" w14:paraId="40E5CA61" w14:textId="77777777" w:rsidTr="006F31C1">
        <w:trPr>
          <w:trHeight w:val="239"/>
          <w:tblHeader/>
        </w:trPr>
        <w:tc>
          <w:tcPr>
            <w:tcW w:w="4008" w:type="dxa"/>
            <w:tcBorders>
              <w:top w:val="single" w:sz="4" w:space="0" w:color="auto"/>
              <w:left w:val="single" w:sz="4" w:space="0" w:color="auto"/>
              <w:bottom w:val="single" w:sz="4" w:space="0" w:color="auto"/>
              <w:right w:val="single" w:sz="4" w:space="0" w:color="auto"/>
            </w:tcBorders>
            <w:shd w:val="clear" w:color="auto" w:fill="E6E6E6"/>
            <w:hideMark/>
          </w:tcPr>
          <w:p w14:paraId="071D38DF" w14:textId="1AD90F38" w:rsidR="009C664D" w:rsidRPr="000B0B5E" w:rsidRDefault="009C664D" w:rsidP="00040E9F">
            <w:pPr>
              <w:pStyle w:val="BodyText"/>
              <w:rPr>
                <w:rFonts w:asciiTheme="minorHAnsi" w:hAnsiTheme="minorHAnsi" w:cs="Tahoma"/>
                <w:b/>
                <w:bCs/>
                <w:sz w:val="24"/>
                <w:szCs w:val="24"/>
              </w:rPr>
            </w:pPr>
            <w:proofErr w:type="spellStart"/>
            <w:r w:rsidRPr="000B0B5E">
              <w:rPr>
                <w:rFonts w:asciiTheme="minorHAnsi" w:hAnsiTheme="minorHAnsi" w:cs="Tahoma"/>
                <w:b/>
                <w:bCs/>
                <w:sz w:val="24"/>
                <w:lang w:bidi="nn-NO"/>
              </w:rPr>
              <w:t>Tildelingskriterie</w:t>
            </w:r>
            <w:proofErr w:type="spellEnd"/>
            <w:r w:rsidRPr="000B0B5E">
              <w:rPr>
                <w:rFonts w:asciiTheme="minorHAnsi" w:hAnsiTheme="minorHAnsi" w:cs="Tahoma"/>
                <w:b/>
                <w:bCs/>
                <w:sz w:val="24"/>
                <w:lang w:bidi="nn-NO"/>
              </w:rPr>
              <w:t>:</w:t>
            </w:r>
          </w:p>
        </w:tc>
        <w:tc>
          <w:tcPr>
            <w:tcW w:w="859" w:type="dxa"/>
            <w:tcBorders>
              <w:top w:val="single" w:sz="4" w:space="0" w:color="auto"/>
              <w:left w:val="single" w:sz="4" w:space="0" w:color="auto"/>
              <w:bottom w:val="single" w:sz="4" w:space="0" w:color="auto"/>
              <w:right w:val="single" w:sz="4" w:space="0" w:color="auto"/>
            </w:tcBorders>
            <w:shd w:val="clear" w:color="auto" w:fill="E6E6E6"/>
          </w:tcPr>
          <w:p w14:paraId="3B93332C" w14:textId="230E689A" w:rsidR="009C664D" w:rsidRPr="000B0B5E" w:rsidRDefault="009C664D" w:rsidP="00040E9F">
            <w:pPr>
              <w:pStyle w:val="BodyText"/>
              <w:rPr>
                <w:rFonts w:asciiTheme="minorHAnsi" w:hAnsiTheme="minorHAnsi" w:cs="Tahoma"/>
                <w:b/>
                <w:bCs/>
                <w:sz w:val="24"/>
                <w:lang w:bidi="nn-NO"/>
              </w:rPr>
            </w:pPr>
            <w:r w:rsidRPr="000B0B5E">
              <w:rPr>
                <w:rFonts w:asciiTheme="minorHAnsi" w:hAnsiTheme="minorHAnsi" w:cs="Tahoma"/>
                <w:b/>
                <w:bCs/>
                <w:sz w:val="24"/>
                <w:lang w:bidi="nn-NO"/>
              </w:rPr>
              <w:t>Vekt:</w:t>
            </w:r>
          </w:p>
        </w:tc>
        <w:tc>
          <w:tcPr>
            <w:tcW w:w="4221" w:type="dxa"/>
            <w:tcBorders>
              <w:top w:val="single" w:sz="4" w:space="0" w:color="auto"/>
              <w:left w:val="single" w:sz="4" w:space="0" w:color="auto"/>
              <w:bottom w:val="single" w:sz="4" w:space="0" w:color="auto"/>
              <w:right w:val="single" w:sz="4" w:space="0" w:color="auto"/>
            </w:tcBorders>
            <w:shd w:val="clear" w:color="auto" w:fill="E6E6E6"/>
            <w:hideMark/>
          </w:tcPr>
          <w:p w14:paraId="071B645C" w14:textId="45006799" w:rsidR="009C664D" w:rsidRPr="000B0B5E" w:rsidRDefault="009C664D" w:rsidP="00040E9F">
            <w:pPr>
              <w:pStyle w:val="BodyText"/>
              <w:rPr>
                <w:rFonts w:asciiTheme="minorHAnsi" w:hAnsiTheme="minorHAnsi" w:cs="Tahoma"/>
                <w:b/>
                <w:bCs/>
                <w:sz w:val="24"/>
                <w:szCs w:val="24"/>
              </w:rPr>
            </w:pPr>
            <w:r w:rsidRPr="000B0B5E">
              <w:rPr>
                <w:rFonts w:asciiTheme="minorHAnsi" w:hAnsiTheme="minorHAnsi" w:cs="Tahoma"/>
                <w:b/>
                <w:bCs/>
                <w:sz w:val="24"/>
                <w:lang w:bidi="nn-NO"/>
              </w:rPr>
              <w:t>Dokumentasjon:</w:t>
            </w:r>
          </w:p>
        </w:tc>
      </w:tr>
      <w:tr w:rsidR="009C664D" w:rsidRPr="009F4A63" w14:paraId="7C80BE73" w14:textId="77777777" w:rsidTr="006F31C1">
        <w:trPr>
          <w:trHeight w:val="466"/>
        </w:trPr>
        <w:tc>
          <w:tcPr>
            <w:tcW w:w="4008" w:type="dxa"/>
            <w:tcBorders>
              <w:top w:val="single" w:sz="4" w:space="0" w:color="auto"/>
              <w:left w:val="single" w:sz="4" w:space="0" w:color="auto"/>
              <w:bottom w:val="single" w:sz="4" w:space="0" w:color="auto"/>
              <w:right w:val="single" w:sz="4" w:space="0" w:color="auto"/>
            </w:tcBorders>
            <w:hideMark/>
          </w:tcPr>
          <w:p w14:paraId="4A91C47A" w14:textId="60E24F52" w:rsidR="009C664D" w:rsidRPr="005D2493" w:rsidRDefault="009C664D" w:rsidP="00040E9F">
            <w:pPr>
              <w:pStyle w:val="BodyText"/>
              <w:rPr>
                <w:rFonts w:asciiTheme="minorHAnsi" w:hAnsiTheme="minorHAnsi" w:cs="Tahoma"/>
                <w:b/>
                <w:bCs/>
                <w:i/>
                <w:iCs/>
                <w:sz w:val="24"/>
                <w:szCs w:val="24"/>
              </w:rPr>
            </w:pPr>
            <w:r w:rsidRPr="005D2493">
              <w:rPr>
                <w:rFonts w:asciiTheme="minorHAnsi" w:hAnsiTheme="minorHAnsi" w:cs="Tahoma"/>
                <w:b/>
                <w:bCs/>
                <w:i/>
                <w:iCs/>
                <w:sz w:val="24"/>
                <w:lang w:bidi="nn-NO"/>
              </w:rPr>
              <w:t>Pris/kostnad</w:t>
            </w:r>
          </w:p>
        </w:tc>
        <w:tc>
          <w:tcPr>
            <w:tcW w:w="859" w:type="dxa"/>
            <w:tcBorders>
              <w:top w:val="single" w:sz="4" w:space="0" w:color="auto"/>
              <w:left w:val="single" w:sz="4" w:space="0" w:color="auto"/>
              <w:bottom w:val="single" w:sz="4" w:space="0" w:color="auto"/>
              <w:right w:val="single" w:sz="4" w:space="0" w:color="auto"/>
            </w:tcBorders>
          </w:tcPr>
          <w:p w14:paraId="51F50294" w14:textId="0D5D3C65" w:rsidR="009C664D" w:rsidRPr="009F4A63" w:rsidRDefault="00A0194B" w:rsidP="00040E9F">
            <w:pPr>
              <w:pStyle w:val="BodyText"/>
              <w:rPr>
                <w:rFonts w:asciiTheme="minorHAnsi" w:hAnsiTheme="minorHAnsi" w:cs="Tahoma"/>
                <w:sz w:val="24"/>
                <w:lang w:bidi="nn-NO"/>
              </w:rPr>
            </w:pPr>
            <w:r>
              <w:rPr>
                <w:rFonts w:asciiTheme="minorHAnsi" w:hAnsiTheme="minorHAnsi" w:cs="Tahoma"/>
                <w:sz w:val="24"/>
                <w:lang w:bidi="nn-NO"/>
              </w:rPr>
              <w:t>60</w:t>
            </w:r>
            <w:r w:rsidR="009C664D" w:rsidRPr="009F4A63">
              <w:rPr>
                <w:rFonts w:asciiTheme="minorHAnsi" w:hAnsiTheme="minorHAnsi" w:cs="Tahoma"/>
                <w:sz w:val="24"/>
                <w:lang w:bidi="nn-NO"/>
              </w:rPr>
              <w:t>%</w:t>
            </w:r>
          </w:p>
        </w:tc>
        <w:tc>
          <w:tcPr>
            <w:tcW w:w="4221" w:type="dxa"/>
            <w:tcBorders>
              <w:top w:val="single" w:sz="4" w:space="0" w:color="auto"/>
              <w:left w:val="single" w:sz="4" w:space="0" w:color="auto"/>
              <w:bottom w:val="single" w:sz="4" w:space="0" w:color="auto"/>
              <w:right w:val="single" w:sz="4" w:space="0" w:color="auto"/>
            </w:tcBorders>
            <w:hideMark/>
          </w:tcPr>
          <w:p w14:paraId="552B62F9" w14:textId="0235AB80" w:rsidR="009C664D" w:rsidRPr="009F4A63" w:rsidRDefault="009C664D" w:rsidP="00040E9F">
            <w:pPr>
              <w:pStyle w:val="BodyText"/>
              <w:rPr>
                <w:rFonts w:asciiTheme="minorHAnsi" w:hAnsiTheme="minorHAnsi" w:cs="Tahoma"/>
                <w:sz w:val="24"/>
                <w:szCs w:val="24"/>
              </w:rPr>
            </w:pPr>
            <w:r w:rsidRPr="009F4A63">
              <w:rPr>
                <w:rFonts w:asciiTheme="minorHAnsi" w:hAnsiTheme="minorHAnsi" w:cs="Tahoma"/>
                <w:sz w:val="24"/>
                <w:lang w:bidi="nn-NO"/>
              </w:rPr>
              <w:t>Ferdig utfylt prisskjema</w:t>
            </w:r>
            <w:r w:rsidR="000B0B5E">
              <w:rPr>
                <w:rFonts w:asciiTheme="minorHAnsi" w:hAnsiTheme="minorHAnsi" w:cs="Tahoma"/>
                <w:sz w:val="24"/>
                <w:lang w:bidi="nn-NO"/>
              </w:rPr>
              <w:t>. Inkl. opsjonar og verknad av</w:t>
            </w:r>
            <w:r w:rsidR="00AD0B5A">
              <w:rPr>
                <w:rFonts w:asciiTheme="minorHAnsi" w:hAnsiTheme="minorHAnsi" w:cs="Tahoma"/>
                <w:sz w:val="24"/>
                <w:lang w:bidi="nn-NO"/>
              </w:rPr>
              <w:t xml:space="preserve"> timeprisar og påslagsprosentar.</w:t>
            </w:r>
          </w:p>
        </w:tc>
      </w:tr>
      <w:tr w:rsidR="00013AA4" w:rsidRPr="009F4A63" w14:paraId="43721E29" w14:textId="77777777" w:rsidTr="006F31C1">
        <w:trPr>
          <w:trHeight w:val="466"/>
        </w:trPr>
        <w:tc>
          <w:tcPr>
            <w:tcW w:w="4008" w:type="dxa"/>
            <w:tcBorders>
              <w:top w:val="single" w:sz="4" w:space="0" w:color="auto"/>
              <w:left w:val="single" w:sz="4" w:space="0" w:color="auto"/>
              <w:bottom w:val="single" w:sz="4" w:space="0" w:color="auto"/>
              <w:right w:val="single" w:sz="4" w:space="0" w:color="auto"/>
            </w:tcBorders>
          </w:tcPr>
          <w:p w14:paraId="0D059403" w14:textId="0939BE5A" w:rsidR="00013AA4" w:rsidRPr="005D2493" w:rsidRDefault="000C286D" w:rsidP="00040E9F">
            <w:pPr>
              <w:pStyle w:val="BodyText"/>
              <w:rPr>
                <w:rFonts w:asciiTheme="minorHAnsi" w:hAnsiTheme="minorHAnsi" w:cs="Tahoma"/>
                <w:b/>
                <w:bCs/>
                <w:i/>
                <w:iCs/>
                <w:sz w:val="24"/>
                <w:lang w:bidi="nn-NO"/>
              </w:rPr>
            </w:pPr>
            <w:r>
              <w:rPr>
                <w:rFonts w:asciiTheme="minorHAnsi" w:hAnsiTheme="minorHAnsi" w:cs="Tahoma"/>
                <w:b/>
                <w:bCs/>
                <w:i/>
                <w:iCs/>
                <w:sz w:val="24"/>
                <w:lang w:bidi="nn-NO"/>
              </w:rPr>
              <w:t>Framdrift</w:t>
            </w:r>
          </w:p>
        </w:tc>
        <w:tc>
          <w:tcPr>
            <w:tcW w:w="859" w:type="dxa"/>
            <w:tcBorders>
              <w:top w:val="single" w:sz="4" w:space="0" w:color="auto"/>
              <w:left w:val="single" w:sz="4" w:space="0" w:color="auto"/>
              <w:bottom w:val="single" w:sz="4" w:space="0" w:color="auto"/>
              <w:right w:val="single" w:sz="4" w:space="0" w:color="auto"/>
            </w:tcBorders>
          </w:tcPr>
          <w:p w14:paraId="2A0BEA44" w14:textId="5B85E319" w:rsidR="00013AA4" w:rsidRDefault="00A0194B" w:rsidP="00040E9F">
            <w:pPr>
              <w:pStyle w:val="BodyText"/>
              <w:rPr>
                <w:rFonts w:asciiTheme="minorHAnsi" w:hAnsiTheme="minorHAnsi" w:cs="Tahoma"/>
                <w:sz w:val="24"/>
                <w:lang w:bidi="nn-NO"/>
              </w:rPr>
            </w:pPr>
            <w:r>
              <w:rPr>
                <w:rFonts w:asciiTheme="minorHAnsi" w:hAnsiTheme="minorHAnsi" w:cs="Tahoma"/>
                <w:sz w:val="24"/>
                <w:lang w:bidi="nn-NO"/>
              </w:rPr>
              <w:t>10</w:t>
            </w:r>
            <w:r w:rsidR="00F8429E">
              <w:rPr>
                <w:rFonts w:asciiTheme="minorHAnsi" w:hAnsiTheme="minorHAnsi" w:cs="Tahoma"/>
                <w:sz w:val="24"/>
                <w:lang w:bidi="nn-NO"/>
              </w:rPr>
              <w:t>%</w:t>
            </w:r>
          </w:p>
        </w:tc>
        <w:tc>
          <w:tcPr>
            <w:tcW w:w="4221" w:type="dxa"/>
            <w:tcBorders>
              <w:top w:val="single" w:sz="4" w:space="0" w:color="auto"/>
              <w:left w:val="single" w:sz="4" w:space="0" w:color="auto"/>
              <w:bottom w:val="single" w:sz="4" w:space="0" w:color="auto"/>
              <w:right w:val="single" w:sz="4" w:space="0" w:color="auto"/>
            </w:tcBorders>
          </w:tcPr>
          <w:p w14:paraId="26270EDE" w14:textId="1A1BE929" w:rsidR="00013AA4" w:rsidRPr="009F4A63" w:rsidRDefault="006F31C1" w:rsidP="00040E9F">
            <w:pPr>
              <w:pStyle w:val="BodyText"/>
              <w:rPr>
                <w:rFonts w:asciiTheme="minorHAnsi" w:hAnsiTheme="minorHAnsi" w:cs="Tahoma"/>
                <w:sz w:val="24"/>
                <w:lang w:bidi="nn-NO"/>
              </w:rPr>
            </w:pPr>
            <w:r>
              <w:rPr>
                <w:rFonts w:asciiTheme="minorHAnsi" w:hAnsiTheme="minorHAnsi" w:cs="Tahoma"/>
                <w:sz w:val="24"/>
                <w:lang w:bidi="nn-NO"/>
              </w:rPr>
              <w:t>Framdriftsplan</w:t>
            </w:r>
            <w:r w:rsidR="00352206">
              <w:rPr>
                <w:rFonts w:asciiTheme="minorHAnsi" w:hAnsiTheme="minorHAnsi" w:cs="Tahoma"/>
                <w:sz w:val="24"/>
                <w:lang w:bidi="nn-NO"/>
              </w:rPr>
              <w:t>. Ferdigstillingsdato</w:t>
            </w:r>
            <w:r w:rsidR="00054FEB">
              <w:rPr>
                <w:rFonts w:asciiTheme="minorHAnsi" w:hAnsiTheme="minorHAnsi" w:cs="Tahoma"/>
                <w:sz w:val="24"/>
                <w:lang w:bidi="nn-NO"/>
              </w:rPr>
              <w:t xml:space="preserve"> </w:t>
            </w:r>
          </w:p>
        </w:tc>
      </w:tr>
      <w:tr w:rsidR="00A0194B" w:rsidRPr="004166A9" w14:paraId="534DFFE7" w14:textId="77777777" w:rsidTr="006F31C1">
        <w:trPr>
          <w:trHeight w:val="466"/>
        </w:trPr>
        <w:tc>
          <w:tcPr>
            <w:tcW w:w="4008" w:type="dxa"/>
            <w:tcBorders>
              <w:top w:val="single" w:sz="4" w:space="0" w:color="auto"/>
              <w:left w:val="single" w:sz="4" w:space="0" w:color="auto"/>
              <w:bottom w:val="single" w:sz="4" w:space="0" w:color="auto"/>
              <w:right w:val="single" w:sz="4" w:space="0" w:color="auto"/>
            </w:tcBorders>
          </w:tcPr>
          <w:p w14:paraId="34585860" w14:textId="1CAEED30" w:rsidR="00A0194B" w:rsidRDefault="00A0194B" w:rsidP="00040E9F">
            <w:pPr>
              <w:pStyle w:val="BodyText"/>
              <w:rPr>
                <w:rFonts w:asciiTheme="minorHAnsi" w:hAnsiTheme="minorHAnsi" w:cs="Tahoma"/>
                <w:b/>
                <w:bCs/>
                <w:i/>
                <w:iCs/>
                <w:sz w:val="24"/>
                <w:lang w:bidi="nn-NO"/>
              </w:rPr>
            </w:pPr>
            <w:r>
              <w:rPr>
                <w:rFonts w:asciiTheme="minorHAnsi" w:hAnsiTheme="minorHAnsi" w:cs="Tahoma"/>
                <w:b/>
                <w:bCs/>
                <w:i/>
                <w:iCs/>
                <w:sz w:val="24"/>
                <w:lang w:bidi="nn-NO"/>
              </w:rPr>
              <w:t>Miljø</w:t>
            </w:r>
          </w:p>
        </w:tc>
        <w:tc>
          <w:tcPr>
            <w:tcW w:w="859" w:type="dxa"/>
            <w:tcBorders>
              <w:top w:val="single" w:sz="4" w:space="0" w:color="auto"/>
              <w:left w:val="single" w:sz="4" w:space="0" w:color="auto"/>
              <w:bottom w:val="single" w:sz="4" w:space="0" w:color="auto"/>
              <w:right w:val="single" w:sz="4" w:space="0" w:color="auto"/>
            </w:tcBorders>
          </w:tcPr>
          <w:p w14:paraId="3C4339F6" w14:textId="60F5E651" w:rsidR="00A0194B" w:rsidRDefault="00A0194B" w:rsidP="00040E9F">
            <w:pPr>
              <w:pStyle w:val="BodyText"/>
              <w:rPr>
                <w:rFonts w:asciiTheme="minorHAnsi" w:hAnsiTheme="minorHAnsi" w:cs="Tahoma"/>
                <w:sz w:val="24"/>
                <w:lang w:bidi="nn-NO"/>
              </w:rPr>
            </w:pPr>
            <w:r>
              <w:rPr>
                <w:rFonts w:asciiTheme="minorHAnsi" w:hAnsiTheme="minorHAnsi" w:cs="Tahoma"/>
                <w:sz w:val="24"/>
                <w:lang w:bidi="nn-NO"/>
              </w:rPr>
              <w:t>30%</w:t>
            </w:r>
          </w:p>
        </w:tc>
        <w:tc>
          <w:tcPr>
            <w:tcW w:w="4221" w:type="dxa"/>
            <w:tcBorders>
              <w:top w:val="single" w:sz="4" w:space="0" w:color="auto"/>
              <w:left w:val="single" w:sz="4" w:space="0" w:color="auto"/>
              <w:bottom w:val="single" w:sz="4" w:space="0" w:color="auto"/>
              <w:right w:val="single" w:sz="4" w:space="0" w:color="auto"/>
            </w:tcBorders>
          </w:tcPr>
          <w:p w14:paraId="779864C3" w14:textId="41221E82" w:rsidR="00F02B5F" w:rsidRDefault="001D3846" w:rsidP="001D3846">
            <w:pPr>
              <w:spacing w:line="240" w:lineRule="auto"/>
            </w:pPr>
            <w:r>
              <w:t xml:space="preserve">Tilbydar skal skildra korleis </w:t>
            </w:r>
            <w:r w:rsidR="005E0C27">
              <w:t>ein</w:t>
            </w:r>
            <w:r>
              <w:t xml:space="preserve"> </w:t>
            </w:r>
            <w:proofErr w:type="spellStart"/>
            <w:r>
              <w:t>ivaretar</w:t>
            </w:r>
            <w:proofErr w:type="spellEnd"/>
            <w:r>
              <w:t xml:space="preserve"> miljøaspektet i sitt tilbod </w:t>
            </w:r>
          </w:p>
          <w:p w14:paraId="1879B629" w14:textId="77777777" w:rsidR="00540A91" w:rsidRDefault="001D3846" w:rsidP="001D3846">
            <w:pPr>
              <w:spacing w:line="240" w:lineRule="auto"/>
            </w:pPr>
            <w:r>
              <w:t xml:space="preserve">Spesielt vurdering av ny løysing </w:t>
            </w:r>
            <w:r w:rsidR="007B4F76">
              <w:t>med/</w:t>
            </w:r>
            <w:r>
              <w:t xml:space="preserve">utan kuldemedium </w:t>
            </w:r>
          </w:p>
          <w:p w14:paraId="30F2F5DA" w14:textId="4C05295B" w:rsidR="00A0194B" w:rsidRDefault="00540A91" w:rsidP="001D3846">
            <w:pPr>
              <w:spacing w:line="240" w:lineRule="auto"/>
            </w:pPr>
            <w:r>
              <w:t>A</w:t>
            </w:r>
            <w:r w:rsidR="001D3846">
              <w:t>vfallshandtering av eksisterande anlegg.</w:t>
            </w:r>
          </w:p>
          <w:p w14:paraId="78F00191" w14:textId="5F777D29" w:rsidR="00540A91" w:rsidRDefault="00220774" w:rsidP="001D3846">
            <w:pPr>
              <w:spacing w:line="240" w:lineRule="auto"/>
              <w:rPr>
                <w:rFonts w:cs="Tahoma"/>
                <w:kern w:val="32"/>
              </w:rPr>
            </w:pPr>
            <w:r w:rsidRPr="00F02B5F">
              <w:rPr>
                <w:rFonts w:cs="Tahoma"/>
                <w:kern w:val="32"/>
              </w:rPr>
              <w:t>Energieffektivitet</w:t>
            </w:r>
          </w:p>
          <w:p w14:paraId="7A135919" w14:textId="4A2C109E" w:rsidR="004C160C" w:rsidRPr="00540A91" w:rsidRDefault="00540A91" w:rsidP="00424E68">
            <w:pPr>
              <w:spacing w:line="240" w:lineRule="auto"/>
              <w:rPr>
                <w:rFonts w:cs="Tahoma"/>
                <w:kern w:val="32"/>
              </w:rPr>
            </w:pPr>
            <w:r w:rsidRPr="00F02B5F">
              <w:rPr>
                <w:rFonts w:cs="Tahoma"/>
                <w:kern w:val="32"/>
              </w:rPr>
              <w:t>M</w:t>
            </w:r>
            <w:r w:rsidR="00D73C41" w:rsidRPr="00F02B5F">
              <w:rPr>
                <w:rFonts w:cs="Tahoma"/>
                <w:kern w:val="32"/>
              </w:rPr>
              <w:t>ater</w:t>
            </w:r>
            <w:r w:rsidR="00F02B5F" w:rsidRPr="00F02B5F">
              <w:rPr>
                <w:rFonts w:cs="Tahoma"/>
                <w:kern w:val="32"/>
              </w:rPr>
              <w:t>ialval</w:t>
            </w:r>
            <w:r w:rsidR="00424E68">
              <w:rPr>
                <w:rFonts w:cs="Tahoma"/>
                <w:kern w:val="32"/>
              </w:rPr>
              <w:t xml:space="preserve"> og m</w:t>
            </w:r>
            <w:r w:rsidR="00F02B5F" w:rsidRPr="00F02B5F">
              <w:rPr>
                <w:rFonts w:cs="Tahoma"/>
                <w:kern w:val="32"/>
              </w:rPr>
              <w:t>iljøsertifiseringar.</w:t>
            </w:r>
          </w:p>
        </w:tc>
      </w:tr>
    </w:tbl>
    <w:p w14:paraId="7217335E" w14:textId="77777777" w:rsidR="009F140D" w:rsidRPr="004166A9" w:rsidRDefault="009F140D" w:rsidP="009F140D">
      <w:pPr>
        <w:pStyle w:val="BodyText"/>
        <w:rPr>
          <w:rFonts w:asciiTheme="minorHAnsi" w:hAnsiTheme="minorHAnsi" w:cs="Tahoma"/>
          <w:sz w:val="24"/>
          <w:szCs w:val="24"/>
          <w:lang w:val="nb-NO"/>
        </w:rPr>
      </w:pPr>
    </w:p>
    <w:p w14:paraId="59563069" w14:textId="7788DCC5" w:rsidR="000D5531" w:rsidRPr="009F4A63" w:rsidRDefault="000D5531" w:rsidP="000D5531">
      <w:pPr>
        <w:pStyle w:val="Heading2"/>
      </w:pPr>
      <w:bookmarkStart w:id="83" w:name="_Toc227921978"/>
      <w:r w:rsidRPr="009F4A63">
        <w:t>Nærare om kriteria pris</w:t>
      </w:r>
      <w:r w:rsidR="009D2F93">
        <w:t>, framdrift og miljø</w:t>
      </w:r>
      <w:bookmarkEnd w:id="83"/>
      <w:r w:rsidRPr="009F4A63">
        <w:t xml:space="preserve"> </w:t>
      </w:r>
    </w:p>
    <w:p w14:paraId="645B0CE3" w14:textId="47E40AF8" w:rsidR="000D5531" w:rsidRPr="009F4A63" w:rsidRDefault="000D5531" w:rsidP="000D5531">
      <w:pPr>
        <w:pStyle w:val="BodyText"/>
        <w:rPr>
          <w:rFonts w:asciiTheme="minorHAnsi" w:hAnsiTheme="minorHAnsi" w:cs="Tahoma"/>
          <w:sz w:val="24"/>
          <w:szCs w:val="24"/>
        </w:rPr>
      </w:pPr>
      <w:r w:rsidRPr="009F4A63">
        <w:rPr>
          <w:rFonts w:asciiTheme="minorHAnsi" w:hAnsiTheme="minorHAnsi" w:cs="Tahoma"/>
          <w:sz w:val="24"/>
          <w:szCs w:val="24"/>
        </w:rPr>
        <w:t xml:space="preserve">Prisar skal </w:t>
      </w:r>
      <w:proofErr w:type="spellStart"/>
      <w:r w:rsidRPr="009F4A63">
        <w:rPr>
          <w:rFonts w:asciiTheme="minorHAnsi" w:hAnsiTheme="minorHAnsi" w:cs="Tahoma"/>
          <w:sz w:val="24"/>
          <w:szCs w:val="24"/>
        </w:rPr>
        <w:t>oppgjevast</w:t>
      </w:r>
      <w:proofErr w:type="spellEnd"/>
      <w:r w:rsidRPr="009F4A63">
        <w:rPr>
          <w:rFonts w:asciiTheme="minorHAnsi" w:hAnsiTheme="minorHAnsi" w:cs="Tahoma"/>
          <w:sz w:val="24"/>
          <w:szCs w:val="24"/>
        </w:rPr>
        <w:t xml:space="preserve"> i samsvar med prisskjema og ved</w:t>
      </w:r>
      <w:r w:rsidR="00C9478E">
        <w:rPr>
          <w:rFonts w:asciiTheme="minorHAnsi" w:hAnsiTheme="minorHAnsi" w:cs="Tahoma"/>
          <w:sz w:val="24"/>
          <w:szCs w:val="24"/>
        </w:rPr>
        <w:t>legg 2</w:t>
      </w:r>
      <w:r w:rsidRPr="009F4A63">
        <w:rPr>
          <w:rFonts w:asciiTheme="minorHAnsi" w:hAnsiTheme="minorHAnsi" w:cs="Tahoma"/>
          <w:sz w:val="24"/>
          <w:szCs w:val="24"/>
        </w:rPr>
        <w:t xml:space="preserve">. Ved avvik mellom </w:t>
      </w:r>
      <w:proofErr w:type="spellStart"/>
      <w:r w:rsidRPr="009F4A63">
        <w:rPr>
          <w:rFonts w:asciiTheme="minorHAnsi" w:hAnsiTheme="minorHAnsi" w:cs="Tahoma"/>
          <w:sz w:val="24"/>
          <w:szCs w:val="24"/>
        </w:rPr>
        <w:t>enhetspris</w:t>
      </w:r>
      <w:proofErr w:type="spellEnd"/>
      <w:r w:rsidRPr="009F4A63">
        <w:rPr>
          <w:rFonts w:asciiTheme="minorHAnsi" w:hAnsiTheme="minorHAnsi" w:cs="Tahoma"/>
          <w:sz w:val="24"/>
          <w:szCs w:val="24"/>
        </w:rPr>
        <w:t xml:space="preserve"> og sum i mengdelister vert </w:t>
      </w:r>
      <w:proofErr w:type="spellStart"/>
      <w:r w:rsidRPr="009F4A63">
        <w:rPr>
          <w:rFonts w:asciiTheme="minorHAnsi" w:hAnsiTheme="minorHAnsi" w:cs="Tahoma"/>
          <w:sz w:val="24"/>
          <w:szCs w:val="24"/>
        </w:rPr>
        <w:t>enhetspris</w:t>
      </w:r>
      <w:proofErr w:type="spellEnd"/>
      <w:r w:rsidRPr="009F4A63">
        <w:rPr>
          <w:rFonts w:asciiTheme="minorHAnsi" w:hAnsiTheme="minorHAnsi" w:cs="Tahoma"/>
          <w:sz w:val="24"/>
          <w:szCs w:val="24"/>
        </w:rPr>
        <w:t xml:space="preserve"> gjort gjeldande. Poster som er prisa med null i pris vert antatt som at dei er kalkulert inn i andre poster.</w:t>
      </w:r>
      <w:r w:rsidR="00777D18" w:rsidRPr="009F4A63">
        <w:rPr>
          <w:rFonts w:asciiTheme="minorHAnsi" w:hAnsiTheme="minorHAnsi" w:cs="Tahoma"/>
          <w:sz w:val="24"/>
          <w:szCs w:val="24"/>
        </w:rPr>
        <w:t xml:space="preserve"> </w:t>
      </w:r>
      <w:r w:rsidRPr="009F4A63">
        <w:rPr>
          <w:rFonts w:asciiTheme="minorHAnsi" w:hAnsiTheme="minorHAnsi" w:cs="Tahoma"/>
          <w:sz w:val="24"/>
          <w:szCs w:val="24"/>
        </w:rPr>
        <w:t>I evaluering</w:t>
      </w:r>
      <w:r w:rsidR="00777D18" w:rsidRPr="009F4A63">
        <w:rPr>
          <w:rFonts w:asciiTheme="minorHAnsi" w:hAnsiTheme="minorHAnsi" w:cs="Tahoma"/>
          <w:sz w:val="24"/>
          <w:szCs w:val="24"/>
        </w:rPr>
        <w:t>a</w:t>
      </w:r>
      <w:r w:rsidRPr="009F4A63">
        <w:rPr>
          <w:rFonts w:asciiTheme="minorHAnsi" w:hAnsiTheme="minorHAnsi" w:cs="Tahoma"/>
          <w:sz w:val="24"/>
          <w:szCs w:val="24"/>
        </w:rPr>
        <w:t xml:space="preserve"> av pris vil det bli tatt </w:t>
      </w:r>
      <w:r w:rsidR="00777D18" w:rsidRPr="009F4A63">
        <w:rPr>
          <w:rFonts w:asciiTheme="minorHAnsi" w:hAnsiTheme="minorHAnsi" w:cs="Tahoma"/>
          <w:sz w:val="24"/>
          <w:szCs w:val="24"/>
        </w:rPr>
        <w:t>omsyn</w:t>
      </w:r>
      <w:r w:rsidRPr="009F4A63">
        <w:rPr>
          <w:rFonts w:asciiTheme="minorHAnsi" w:hAnsiTheme="minorHAnsi" w:cs="Tahoma"/>
          <w:sz w:val="24"/>
          <w:szCs w:val="24"/>
        </w:rPr>
        <w:t xml:space="preserve"> til </w:t>
      </w:r>
      <w:r w:rsidR="00777D18" w:rsidRPr="009F4A63">
        <w:rPr>
          <w:rFonts w:asciiTheme="minorHAnsi" w:hAnsiTheme="minorHAnsi" w:cs="Tahoma"/>
          <w:sz w:val="24"/>
          <w:szCs w:val="24"/>
        </w:rPr>
        <w:t>følgande</w:t>
      </w:r>
      <w:r w:rsidRPr="009F4A63">
        <w:rPr>
          <w:rFonts w:asciiTheme="minorHAnsi" w:hAnsiTheme="minorHAnsi" w:cs="Tahoma"/>
          <w:sz w:val="24"/>
          <w:szCs w:val="24"/>
        </w:rPr>
        <w:t xml:space="preserve"> element:</w:t>
      </w:r>
    </w:p>
    <w:p w14:paraId="140A5ECC" w14:textId="67867421" w:rsidR="000D5531" w:rsidRPr="009F4A63" w:rsidRDefault="000D5531" w:rsidP="00777D18">
      <w:pPr>
        <w:pStyle w:val="BodyText"/>
        <w:numPr>
          <w:ilvl w:val="0"/>
          <w:numId w:val="31"/>
        </w:numPr>
        <w:rPr>
          <w:rFonts w:asciiTheme="minorHAnsi" w:hAnsiTheme="minorHAnsi" w:cs="Tahoma"/>
          <w:sz w:val="24"/>
          <w:szCs w:val="24"/>
        </w:rPr>
      </w:pPr>
      <w:r w:rsidRPr="009F4A63">
        <w:rPr>
          <w:rFonts w:asciiTheme="minorHAnsi" w:hAnsiTheme="minorHAnsi" w:cs="Tahoma"/>
          <w:sz w:val="24"/>
          <w:szCs w:val="24"/>
        </w:rPr>
        <w:t>Tilb</w:t>
      </w:r>
      <w:r w:rsidR="00777D18" w:rsidRPr="009F4A63">
        <w:rPr>
          <w:rFonts w:asciiTheme="minorHAnsi" w:hAnsiTheme="minorHAnsi" w:cs="Tahoma"/>
          <w:sz w:val="24"/>
          <w:szCs w:val="24"/>
        </w:rPr>
        <w:t>o</w:t>
      </w:r>
      <w:r w:rsidRPr="009F4A63">
        <w:rPr>
          <w:rFonts w:asciiTheme="minorHAnsi" w:hAnsiTheme="minorHAnsi" w:cs="Tahoma"/>
          <w:sz w:val="24"/>
          <w:szCs w:val="24"/>
        </w:rPr>
        <w:t>dspris korrigert for ev. re</w:t>
      </w:r>
      <w:r w:rsidR="00777D18" w:rsidRPr="009F4A63">
        <w:rPr>
          <w:rFonts w:asciiTheme="minorHAnsi" w:hAnsiTheme="minorHAnsi" w:cs="Tahoma"/>
          <w:sz w:val="24"/>
          <w:szCs w:val="24"/>
        </w:rPr>
        <w:t>k</w:t>
      </w:r>
      <w:r w:rsidRPr="009F4A63">
        <w:rPr>
          <w:rFonts w:asciiTheme="minorHAnsi" w:hAnsiTheme="minorHAnsi" w:cs="Tahoma"/>
          <w:sz w:val="24"/>
          <w:szCs w:val="24"/>
        </w:rPr>
        <w:t>nefeil.</w:t>
      </w:r>
    </w:p>
    <w:p w14:paraId="0298587D" w14:textId="77777777" w:rsidR="00777D18" w:rsidRPr="009F4A63" w:rsidRDefault="000D5531">
      <w:pPr>
        <w:pStyle w:val="BodyText"/>
        <w:numPr>
          <w:ilvl w:val="0"/>
          <w:numId w:val="31"/>
        </w:numPr>
        <w:rPr>
          <w:rFonts w:asciiTheme="minorHAnsi" w:hAnsiTheme="minorHAnsi" w:cs="Tahoma"/>
          <w:sz w:val="24"/>
          <w:szCs w:val="24"/>
        </w:rPr>
      </w:pPr>
      <w:r w:rsidRPr="009F4A63">
        <w:rPr>
          <w:rFonts w:asciiTheme="minorHAnsi" w:hAnsiTheme="minorHAnsi" w:cs="Tahoma"/>
          <w:sz w:val="24"/>
          <w:szCs w:val="24"/>
        </w:rPr>
        <w:t>Oppdragsgjevars vurdering av prisverknad av ev. atterhald og avvik som ikkje er av ein karakter som gjer at tilbodet blir avvist. Vurderinga vil bli basert på ein ”verste fall”- vurdering.</w:t>
      </w:r>
    </w:p>
    <w:p w14:paraId="6D0D5ADE" w14:textId="78488F96" w:rsidR="000D5531" w:rsidRPr="009F4A63" w:rsidRDefault="000D5531">
      <w:pPr>
        <w:pStyle w:val="BodyText"/>
        <w:numPr>
          <w:ilvl w:val="0"/>
          <w:numId w:val="31"/>
        </w:numPr>
        <w:rPr>
          <w:rFonts w:asciiTheme="minorHAnsi" w:hAnsiTheme="minorHAnsi" w:cs="Tahoma"/>
          <w:sz w:val="24"/>
          <w:szCs w:val="24"/>
        </w:rPr>
      </w:pPr>
      <w:r w:rsidRPr="009F4A63">
        <w:rPr>
          <w:rFonts w:asciiTheme="minorHAnsi" w:hAnsiTheme="minorHAnsi" w:cs="Tahoma"/>
          <w:sz w:val="24"/>
          <w:szCs w:val="24"/>
        </w:rPr>
        <w:t xml:space="preserve">Priskonsekvens for </w:t>
      </w:r>
      <w:r w:rsidR="006F6235">
        <w:rPr>
          <w:rFonts w:asciiTheme="minorHAnsi" w:hAnsiTheme="minorHAnsi" w:cs="Tahoma"/>
          <w:sz w:val="24"/>
          <w:szCs w:val="24"/>
        </w:rPr>
        <w:t>einingsprisar</w:t>
      </w:r>
      <w:r w:rsidRPr="009F4A63">
        <w:rPr>
          <w:rFonts w:asciiTheme="minorHAnsi" w:hAnsiTheme="minorHAnsi" w:cs="Tahoma"/>
          <w:sz w:val="24"/>
          <w:szCs w:val="24"/>
        </w:rPr>
        <w:t xml:space="preserve"> og timepris</w:t>
      </w:r>
      <w:r w:rsidR="00777D18" w:rsidRPr="009F4A63">
        <w:rPr>
          <w:rFonts w:asciiTheme="minorHAnsi" w:hAnsiTheme="minorHAnsi" w:cs="Tahoma"/>
          <w:sz w:val="24"/>
          <w:szCs w:val="24"/>
        </w:rPr>
        <w:t>a</w:t>
      </w:r>
      <w:r w:rsidRPr="009F4A63">
        <w:rPr>
          <w:rFonts w:asciiTheme="minorHAnsi" w:hAnsiTheme="minorHAnsi" w:cs="Tahoma"/>
          <w:sz w:val="24"/>
          <w:szCs w:val="24"/>
        </w:rPr>
        <w:t>r for eventuelle rekningsarbeider er inkludert i tilb</w:t>
      </w:r>
      <w:r w:rsidR="00777D18" w:rsidRPr="009F4A63">
        <w:rPr>
          <w:rFonts w:asciiTheme="minorHAnsi" w:hAnsiTheme="minorHAnsi" w:cs="Tahoma"/>
          <w:sz w:val="24"/>
          <w:szCs w:val="24"/>
        </w:rPr>
        <w:t>o</w:t>
      </w:r>
      <w:r w:rsidRPr="009F4A63">
        <w:rPr>
          <w:rFonts w:asciiTheme="minorHAnsi" w:hAnsiTheme="minorHAnsi" w:cs="Tahoma"/>
          <w:sz w:val="24"/>
          <w:szCs w:val="24"/>
        </w:rPr>
        <w:t xml:space="preserve">dspris basert på innlagte mengder i </w:t>
      </w:r>
      <w:proofErr w:type="spellStart"/>
      <w:r w:rsidRPr="009F4A63">
        <w:rPr>
          <w:rFonts w:asciiTheme="minorHAnsi" w:hAnsiTheme="minorHAnsi" w:cs="Tahoma"/>
          <w:sz w:val="24"/>
          <w:szCs w:val="24"/>
        </w:rPr>
        <w:t>mengdebeskrivels</w:t>
      </w:r>
      <w:r w:rsidR="00777D18" w:rsidRPr="009F4A63">
        <w:rPr>
          <w:rFonts w:asciiTheme="minorHAnsi" w:hAnsiTheme="minorHAnsi" w:cs="Tahoma"/>
          <w:sz w:val="24"/>
          <w:szCs w:val="24"/>
        </w:rPr>
        <w:t>en</w:t>
      </w:r>
      <w:proofErr w:type="spellEnd"/>
      <w:r w:rsidRPr="009F4A63">
        <w:rPr>
          <w:rFonts w:asciiTheme="minorHAnsi" w:hAnsiTheme="minorHAnsi" w:cs="Tahoma"/>
          <w:sz w:val="24"/>
          <w:szCs w:val="24"/>
        </w:rPr>
        <w:t>.</w:t>
      </w:r>
    </w:p>
    <w:p w14:paraId="4685C42B" w14:textId="77777777" w:rsidR="00777D18" w:rsidRPr="009F4A63" w:rsidRDefault="00777D18" w:rsidP="000D5531">
      <w:pPr>
        <w:pStyle w:val="BodyText"/>
        <w:rPr>
          <w:rFonts w:asciiTheme="minorHAnsi" w:hAnsiTheme="minorHAnsi" w:cs="Tahoma"/>
          <w:sz w:val="24"/>
          <w:szCs w:val="24"/>
        </w:rPr>
      </w:pPr>
    </w:p>
    <w:p w14:paraId="246A3AB2" w14:textId="2A5B5BB6" w:rsidR="00777D18" w:rsidRPr="009F4A63" w:rsidRDefault="000D5531" w:rsidP="000D5531">
      <w:pPr>
        <w:pStyle w:val="BodyText"/>
        <w:rPr>
          <w:rFonts w:asciiTheme="minorHAnsi" w:hAnsiTheme="minorHAnsi" w:cs="Tahoma"/>
          <w:sz w:val="24"/>
          <w:szCs w:val="24"/>
        </w:rPr>
      </w:pPr>
      <w:r w:rsidRPr="009F4A63">
        <w:rPr>
          <w:rFonts w:asciiTheme="minorHAnsi" w:hAnsiTheme="minorHAnsi" w:cs="Tahoma"/>
          <w:sz w:val="24"/>
          <w:szCs w:val="24"/>
        </w:rPr>
        <w:t>I evaluering</w:t>
      </w:r>
      <w:r w:rsidR="00777D18" w:rsidRPr="009F4A63">
        <w:rPr>
          <w:rFonts w:asciiTheme="minorHAnsi" w:hAnsiTheme="minorHAnsi" w:cs="Tahoma"/>
          <w:sz w:val="24"/>
          <w:szCs w:val="24"/>
        </w:rPr>
        <w:t>a</w:t>
      </w:r>
      <w:r w:rsidRPr="009F4A63">
        <w:rPr>
          <w:rFonts w:asciiTheme="minorHAnsi" w:hAnsiTheme="minorHAnsi" w:cs="Tahoma"/>
          <w:sz w:val="24"/>
          <w:szCs w:val="24"/>
        </w:rPr>
        <w:t xml:space="preserve"> av pris vil poeng bli bere</w:t>
      </w:r>
      <w:r w:rsidR="00F55494" w:rsidRPr="009F4A63">
        <w:rPr>
          <w:rFonts w:asciiTheme="minorHAnsi" w:hAnsiTheme="minorHAnsi" w:cs="Tahoma"/>
          <w:sz w:val="24"/>
          <w:szCs w:val="24"/>
        </w:rPr>
        <w:t>kna</w:t>
      </w:r>
      <w:r w:rsidRPr="009F4A63">
        <w:rPr>
          <w:rFonts w:asciiTheme="minorHAnsi" w:hAnsiTheme="minorHAnsi" w:cs="Tahoma"/>
          <w:sz w:val="24"/>
          <w:szCs w:val="24"/>
        </w:rPr>
        <w:t xml:space="preserve"> på følg</w:t>
      </w:r>
      <w:r w:rsidR="00F55494" w:rsidRPr="009F4A63">
        <w:rPr>
          <w:rFonts w:asciiTheme="minorHAnsi" w:hAnsiTheme="minorHAnsi" w:cs="Tahoma"/>
          <w:sz w:val="24"/>
          <w:szCs w:val="24"/>
        </w:rPr>
        <w:t>ja</w:t>
      </w:r>
      <w:r w:rsidRPr="009F4A63">
        <w:rPr>
          <w:rFonts w:asciiTheme="minorHAnsi" w:hAnsiTheme="minorHAnsi" w:cs="Tahoma"/>
          <w:sz w:val="24"/>
          <w:szCs w:val="24"/>
        </w:rPr>
        <w:t xml:space="preserve">nde måte: </w:t>
      </w:r>
    </w:p>
    <w:p w14:paraId="4CCD5D90" w14:textId="461F841B" w:rsidR="00F55494" w:rsidRPr="009F4A63" w:rsidRDefault="0085491B" w:rsidP="00087D02">
      <w:pPr>
        <w:pStyle w:val="BodyText"/>
        <w:rPr>
          <w:rFonts w:asciiTheme="minorHAnsi" w:hAnsiTheme="minorHAnsi" w:cs="Tahoma"/>
          <w:sz w:val="24"/>
          <w:szCs w:val="24"/>
        </w:rPr>
      </w:pPr>
      <m:oMathPara>
        <m:oMath>
          <m:f>
            <m:fPr>
              <m:ctrlPr>
                <w:rPr>
                  <w:rFonts w:ascii="Cambria Math" w:hAnsi="Cambria Math" w:cs="Cambria Math"/>
                  <w:i/>
                  <w:sz w:val="24"/>
                  <w:szCs w:val="24"/>
                </w:rPr>
              </m:ctrlPr>
            </m:fPr>
            <m:num>
              <m:r>
                <w:rPr>
                  <w:rFonts w:ascii="Cambria Math" w:hAnsi="Cambria Math" w:cs="Cambria Math"/>
                  <w:sz w:val="24"/>
                  <w:szCs w:val="24"/>
                </w:rPr>
                <m:t>L</m:t>
              </m:r>
              <m:r>
                <w:rPr>
                  <w:rFonts w:ascii="Cambria Math" w:hAnsi="Cambria Math" w:cs="Cambria Math"/>
                  <w:sz w:val="24"/>
                  <w:szCs w:val="24"/>
                </w:rPr>
                <m:t>å</m:t>
              </m:r>
              <m:r>
                <w:rPr>
                  <w:rFonts w:ascii="Cambria Math" w:hAnsi="Cambria Math" w:cs="Cambria Math"/>
                  <w:sz w:val="24"/>
                  <w:szCs w:val="24"/>
                </w:rPr>
                <m:t>gast</m:t>
              </m:r>
              <m:r>
                <w:rPr>
                  <w:rFonts w:ascii="Cambria Math" w:hAnsi="Cambria Math" w:cs="Cambria Math"/>
                  <w:sz w:val="24"/>
                  <w:szCs w:val="24"/>
                </w:rPr>
                <m:t xml:space="preserve"> </m:t>
              </m:r>
              <m:r>
                <w:rPr>
                  <w:rFonts w:ascii="Cambria Math" w:hAnsi="Cambria Math" w:cs="Cambria Math"/>
                  <w:sz w:val="24"/>
                  <w:szCs w:val="24"/>
                </w:rPr>
                <m:t>tilbydde</m:t>
              </m:r>
              <m:r>
                <w:rPr>
                  <w:rFonts w:ascii="Cambria Math" w:hAnsi="Cambria Math" w:cs="Cambria Math"/>
                  <w:sz w:val="24"/>
                  <w:szCs w:val="24"/>
                </w:rPr>
                <m:t xml:space="preserve"> </m:t>
              </m:r>
              <m:r>
                <w:rPr>
                  <w:rFonts w:ascii="Cambria Math" w:hAnsi="Cambria Math" w:cs="Cambria Math"/>
                  <w:sz w:val="24"/>
                  <w:szCs w:val="24"/>
                </w:rPr>
                <m:t>pris</m:t>
              </m:r>
            </m:num>
            <m:den>
              <m:r>
                <w:rPr>
                  <w:rFonts w:ascii="Cambria Math" w:hAnsi="Cambria Math" w:cs="Cambria Math"/>
                  <w:sz w:val="24"/>
                  <w:szCs w:val="24"/>
                </w:rPr>
                <m:t>Pris</m:t>
              </m:r>
              <m:r>
                <w:rPr>
                  <w:rFonts w:ascii="Cambria Math" w:hAnsi="Cambria Math" w:cs="Cambria Math"/>
                  <w:sz w:val="24"/>
                  <w:szCs w:val="24"/>
                </w:rPr>
                <m:t xml:space="preserve"> </m:t>
              </m:r>
              <m:r>
                <w:rPr>
                  <w:rFonts w:ascii="Cambria Math" w:hAnsi="Cambria Math" w:cs="Cambria Math"/>
                  <w:sz w:val="24"/>
                  <w:szCs w:val="24"/>
                </w:rPr>
                <m:t>tilbyder</m:t>
              </m:r>
              <m:r>
                <w:rPr>
                  <w:rFonts w:ascii="Cambria Math" w:hAnsi="Cambria Math" w:cs="Cambria Math"/>
                  <w:sz w:val="24"/>
                  <w:szCs w:val="24"/>
                </w:rPr>
                <m:t xml:space="preserve"> </m:t>
              </m:r>
              <m:r>
                <w:rPr>
                  <w:rFonts w:ascii="Cambria Math" w:hAnsi="Cambria Math" w:cs="Cambria Math"/>
                  <w:sz w:val="24"/>
                  <w:szCs w:val="24"/>
                </w:rPr>
                <m:t>X</m:t>
              </m:r>
            </m:den>
          </m:f>
          <m:r>
            <w:rPr>
              <w:rFonts w:ascii="Cambria Math" w:hAnsi="Cambria Math" w:cs="Cambria Math"/>
              <w:sz w:val="24"/>
              <w:szCs w:val="24"/>
            </w:rPr>
            <m:t>*</m:t>
          </m:r>
          <m:r>
            <w:rPr>
              <w:rFonts w:ascii="Cambria Math" w:hAnsi="Cambria Math" w:cs="Cambria Math"/>
              <w:sz w:val="24"/>
              <w:szCs w:val="24"/>
            </w:rPr>
            <m:t>10*</m:t>
          </m:r>
          <m:r>
            <w:rPr>
              <w:rFonts w:ascii="Cambria Math" w:hAnsi="Cambria Math" w:cs="Cambria Math"/>
              <w:sz w:val="24"/>
              <w:szCs w:val="24"/>
            </w:rPr>
            <m:t>Vekting</m:t>
          </m:r>
          <m:r>
            <w:rPr>
              <w:rFonts w:ascii="Cambria Math" w:hAnsi="Cambria Math" w:cs="Cambria Math"/>
              <w:sz w:val="24"/>
              <w:szCs w:val="24"/>
            </w:rPr>
            <m:t>=</m:t>
          </m:r>
          <m:r>
            <w:rPr>
              <w:rFonts w:ascii="Cambria Math" w:hAnsi="Cambria Math" w:cs="Cambria Math"/>
              <w:sz w:val="24"/>
              <w:szCs w:val="24"/>
            </w:rPr>
            <m:t>Poengsum</m:t>
          </m:r>
        </m:oMath>
      </m:oMathPara>
    </w:p>
    <w:p w14:paraId="2D4784A0" w14:textId="77777777" w:rsidR="00991FAB" w:rsidRDefault="00991FAB" w:rsidP="009F140D">
      <w:pPr>
        <w:rPr>
          <w:rFonts w:ascii="Tahoma" w:hAnsi="Tahoma" w:cs="Tahoma"/>
          <w:szCs w:val="24"/>
          <w:highlight w:val="yellow"/>
        </w:rPr>
      </w:pPr>
    </w:p>
    <w:p w14:paraId="17DEF5B2" w14:textId="77777777" w:rsidR="00554BF1" w:rsidRPr="009F4A63" w:rsidRDefault="00554BF1" w:rsidP="009F140D">
      <w:pPr>
        <w:rPr>
          <w:rFonts w:ascii="Tahoma" w:hAnsi="Tahoma" w:cs="Tahoma"/>
          <w:szCs w:val="24"/>
          <w:highlight w:val="yellow"/>
        </w:rPr>
      </w:pPr>
    </w:p>
    <w:p w14:paraId="43815D7D" w14:textId="77777777" w:rsidR="00C62203" w:rsidRDefault="00C62203" w:rsidP="3D9094CF">
      <w:pPr>
        <w:pStyle w:val="BodyText"/>
        <w:rPr>
          <w:rFonts w:asciiTheme="minorHAnsi" w:hAnsiTheme="minorHAnsi" w:cs="Tahoma"/>
          <w:sz w:val="24"/>
          <w:szCs w:val="24"/>
        </w:rPr>
      </w:pPr>
      <w:r w:rsidRPr="3D9094CF">
        <w:rPr>
          <w:rFonts w:asciiTheme="minorHAnsi" w:hAnsiTheme="minorHAnsi" w:cs="Tahoma"/>
          <w:sz w:val="24"/>
          <w:szCs w:val="24"/>
        </w:rPr>
        <w:t>Totalt vil det vera mogleg å oppnå 10 prispoeng. Det tas med tilstrekkeleg mengd desimalar til å skilje mellom tilbydarane.</w:t>
      </w:r>
    </w:p>
    <w:p w14:paraId="13CFDD25" w14:textId="77777777" w:rsidR="00AD232E" w:rsidRDefault="00AD232E" w:rsidP="00C62203">
      <w:pPr>
        <w:pStyle w:val="BodyText"/>
        <w:rPr>
          <w:rFonts w:asciiTheme="minorHAnsi" w:hAnsiTheme="minorHAnsi" w:cs="Tahoma"/>
          <w:sz w:val="24"/>
          <w:szCs w:val="24"/>
        </w:rPr>
      </w:pPr>
    </w:p>
    <w:p w14:paraId="44DAB93D" w14:textId="77777777" w:rsidR="009D2F93" w:rsidRPr="0051016A" w:rsidRDefault="009D2F93" w:rsidP="009D2F93">
      <w:pPr>
        <w:rPr>
          <w:rFonts w:cs="Tahoma"/>
          <w:szCs w:val="24"/>
        </w:rPr>
      </w:pPr>
      <w:r w:rsidRPr="0051016A">
        <w:rPr>
          <w:rFonts w:cs="Tahoma"/>
          <w:szCs w:val="24"/>
        </w:rPr>
        <w:t xml:space="preserve">I </w:t>
      </w:r>
      <w:proofErr w:type="spellStart"/>
      <w:r w:rsidRPr="0051016A">
        <w:rPr>
          <w:rFonts w:cs="Tahoma"/>
          <w:szCs w:val="24"/>
        </w:rPr>
        <w:t>evalueringen</w:t>
      </w:r>
      <w:proofErr w:type="spellEnd"/>
      <w:r w:rsidRPr="0051016A">
        <w:rPr>
          <w:rFonts w:cs="Tahoma"/>
          <w:szCs w:val="24"/>
        </w:rPr>
        <w:t xml:space="preserve"> av </w:t>
      </w:r>
      <w:proofErr w:type="spellStart"/>
      <w:r w:rsidRPr="0051016A">
        <w:rPr>
          <w:rFonts w:cs="Tahoma"/>
          <w:szCs w:val="24"/>
        </w:rPr>
        <w:t>fremdrift</w:t>
      </w:r>
      <w:proofErr w:type="spellEnd"/>
      <w:r w:rsidRPr="0051016A">
        <w:rPr>
          <w:rFonts w:cs="Tahoma"/>
          <w:szCs w:val="24"/>
        </w:rPr>
        <w:t xml:space="preserve"> vil poeng bli </w:t>
      </w:r>
      <w:proofErr w:type="spellStart"/>
      <w:r w:rsidRPr="0051016A">
        <w:rPr>
          <w:rFonts w:cs="Tahoma"/>
          <w:szCs w:val="24"/>
        </w:rPr>
        <w:t>beregnet</w:t>
      </w:r>
      <w:proofErr w:type="spellEnd"/>
      <w:r w:rsidRPr="0051016A">
        <w:rPr>
          <w:rFonts w:cs="Tahoma"/>
          <w:szCs w:val="24"/>
        </w:rPr>
        <w:t xml:space="preserve"> på </w:t>
      </w:r>
      <w:proofErr w:type="spellStart"/>
      <w:r w:rsidRPr="0051016A">
        <w:rPr>
          <w:rFonts w:cs="Tahoma"/>
          <w:szCs w:val="24"/>
        </w:rPr>
        <w:t>følgende</w:t>
      </w:r>
      <w:proofErr w:type="spellEnd"/>
      <w:r w:rsidRPr="0051016A">
        <w:rPr>
          <w:rFonts w:cs="Tahoma"/>
          <w:szCs w:val="24"/>
        </w:rPr>
        <w:t xml:space="preserve"> måte:</w:t>
      </w:r>
    </w:p>
    <w:p w14:paraId="16012B0F" w14:textId="77777777" w:rsidR="009D2F93" w:rsidRPr="009F5553" w:rsidRDefault="0085491B" w:rsidP="009D2F93">
      <w:pPr>
        <w:rPr>
          <w:rFonts w:cs="Tahoma"/>
          <w:szCs w:val="24"/>
          <w:lang w:val="nb-NO"/>
        </w:rPr>
      </w:pPr>
      <m:oMathPara>
        <m:oMath>
          <m:f>
            <m:fPr>
              <m:ctrlPr>
                <w:rPr>
                  <w:rFonts w:ascii="Cambria Math" w:hAnsi="Cambria Math" w:cs="Tahoma"/>
                  <w:i/>
                  <w:szCs w:val="24"/>
                  <w:lang w:val="nb-NO"/>
                </w:rPr>
              </m:ctrlPr>
            </m:fPr>
            <m:num>
              <m:r>
                <w:rPr>
                  <w:rFonts w:ascii="Cambria Math" w:hAnsi="Cambria Math" w:cs="Tahoma"/>
                  <w:szCs w:val="24"/>
                  <w:lang w:val="nb-NO"/>
                </w:rPr>
                <m:t>laveste</m:t>
              </m:r>
              <m:r>
                <w:rPr>
                  <w:rFonts w:ascii="Cambria Math" w:hAnsi="Cambria Math" w:cs="Tahoma"/>
                  <w:szCs w:val="24"/>
                  <w:lang w:val="nb-NO"/>
                </w:rPr>
                <m:t xml:space="preserve"> </m:t>
              </m:r>
              <m:r>
                <w:rPr>
                  <w:rFonts w:ascii="Cambria Math" w:hAnsi="Cambria Math" w:cs="Tahoma"/>
                  <w:szCs w:val="24"/>
                  <w:lang w:val="nb-NO"/>
                </w:rPr>
                <m:t>antall</m:t>
              </m:r>
              <m:r>
                <w:rPr>
                  <w:rFonts w:ascii="Cambria Math" w:hAnsi="Cambria Math" w:cs="Tahoma"/>
                  <w:szCs w:val="24"/>
                  <w:lang w:val="nb-NO"/>
                </w:rPr>
                <m:t xml:space="preserve"> </m:t>
              </m:r>
              <m:r>
                <w:rPr>
                  <w:rFonts w:ascii="Cambria Math" w:hAnsi="Cambria Math" w:cs="Tahoma"/>
                  <w:szCs w:val="24"/>
                  <w:lang w:val="nb-NO"/>
                </w:rPr>
                <m:t>kalenderdager</m:t>
              </m:r>
              <m:r>
                <w:rPr>
                  <w:rFonts w:ascii="Cambria Math" w:hAnsi="Cambria Math" w:cs="Tahoma"/>
                  <w:szCs w:val="24"/>
                  <w:lang w:val="nb-NO"/>
                </w:rPr>
                <m:t xml:space="preserve"> </m:t>
              </m:r>
              <m:r>
                <w:rPr>
                  <w:rFonts w:ascii="Cambria Math" w:hAnsi="Cambria Math" w:cs="Tahoma"/>
                  <w:szCs w:val="24"/>
                  <w:lang w:val="nb-NO"/>
                </w:rPr>
                <m:t>tilbudt</m:t>
              </m:r>
            </m:num>
            <m:den>
              <m:r>
                <w:rPr>
                  <w:rFonts w:ascii="Cambria Math" w:hAnsi="Cambria Math" w:cs="Tahoma"/>
                  <w:szCs w:val="24"/>
                  <w:lang w:val="nb-NO"/>
                </w:rPr>
                <m:t>antall</m:t>
              </m:r>
              <m:r>
                <w:rPr>
                  <w:rFonts w:ascii="Cambria Math" w:hAnsi="Cambria Math" w:cs="Tahoma"/>
                  <w:szCs w:val="24"/>
                  <w:lang w:val="nb-NO"/>
                </w:rPr>
                <m:t xml:space="preserve"> </m:t>
              </m:r>
              <m:r>
                <w:rPr>
                  <w:rFonts w:ascii="Cambria Math" w:hAnsi="Cambria Math" w:cs="Tahoma"/>
                  <w:szCs w:val="24"/>
                  <w:lang w:val="nb-NO"/>
                </w:rPr>
                <m:t>kalenderdager</m:t>
              </m:r>
              <m:r>
                <w:rPr>
                  <w:rFonts w:ascii="Cambria Math" w:hAnsi="Cambria Math" w:cs="Tahoma"/>
                  <w:szCs w:val="24"/>
                  <w:lang w:val="nb-NO"/>
                </w:rPr>
                <m:t xml:space="preserve"> </m:t>
              </m:r>
              <m:r>
                <w:rPr>
                  <w:rFonts w:ascii="Cambria Math" w:hAnsi="Cambria Math" w:cs="Tahoma"/>
                  <w:szCs w:val="24"/>
                  <w:lang w:val="nb-NO"/>
                </w:rPr>
                <m:t>tilbyder</m:t>
              </m:r>
              <m:r>
                <w:rPr>
                  <w:rFonts w:ascii="Cambria Math" w:hAnsi="Cambria Math" w:cs="Tahoma"/>
                  <w:szCs w:val="24"/>
                  <w:lang w:val="nb-NO"/>
                </w:rPr>
                <m:t xml:space="preserve"> </m:t>
              </m:r>
              <m:r>
                <w:rPr>
                  <w:rFonts w:ascii="Cambria Math" w:hAnsi="Cambria Math" w:cs="Tahoma"/>
                  <w:szCs w:val="24"/>
                  <w:lang w:val="nb-NO"/>
                </w:rPr>
                <m:t>X</m:t>
              </m:r>
            </m:den>
          </m:f>
          <m:r>
            <w:rPr>
              <w:rFonts w:ascii="Cambria Math" w:hAnsi="Cambria Math" w:cs="Tahoma"/>
              <w:szCs w:val="24"/>
              <w:lang w:val="nb-NO"/>
            </w:rPr>
            <m:t>∙</m:t>
          </m:r>
          <m:r>
            <w:rPr>
              <w:rFonts w:ascii="Cambria Math" w:hAnsi="Cambria Math" w:cs="Tahoma"/>
              <w:szCs w:val="24"/>
              <w:lang w:val="nb-NO"/>
            </w:rPr>
            <m:t>10 ∙</m:t>
          </m:r>
          <m:r>
            <w:rPr>
              <w:rFonts w:ascii="Cambria Math" w:hAnsi="Cambria Math" w:cs="Tahoma"/>
              <w:szCs w:val="24"/>
              <w:lang w:val="nb-NO"/>
            </w:rPr>
            <m:t>vekting</m:t>
          </m:r>
          <m:r>
            <w:rPr>
              <w:rFonts w:ascii="Cambria Math" w:hAnsi="Cambria Math" w:cs="Tahoma"/>
              <w:szCs w:val="24"/>
              <w:lang w:val="nb-NO"/>
            </w:rPr>
            <m:t>=</m:t>
          </m:r>
          <m:r>
            <w:rPr>
              <w:rFonts w:ascii="Cambria Math" w:hAnsi="Cambria Math" w:cs="Tahoma"/>
              <w:szCs w:val="24"/>
              <w:lang w:val="nb-NO"/>
            </w:rPr>
            <m:t>poengsum</m:t>
          </m:r>
        </m:oMath>
      </m:oMathPara>
    </w:p>
    <w:p w14:paraId="3FADE7B1" w14:textId="77777777" w:rsidR="009D2F93" w:rsidRDefault="009D2F93" w:rsidP="00C62203">
      <w:pPr>
        <w:pStyle w:val="BodyText"/>
        <w:rPr>
          <w:rFonts w:asciiTheme="minorHAnsi" w:hAnsiTheme="minorHAnsi" w:cs="Tahoma"/>
          <w:sz w:val="24"/>
          <w:szCs w:val="24"/>
        </w:rPr>
      </w:pPr>
    </w:p>
    <w:p w14:paraId="6C21C2DB" w14:textId="77777777" w:rsidR="009D2F93" w:rsidRDefault="009D2F93" w:rsidP="00C62203">
      <w:pPr>
        <w:pStyle w:val="BodyText"/>
        <w:rPr>
          <w:rFonts w:asciiTheme="minorHAnsi" w:hAnsiTheme="minorHAnsi" w:cs="Tahoma"/>
          <w:sz w:val="24"/>
          <w:szCs w:val="24"/>
        </w:rPr>
      </w:pPr>
    </w:p>
    <w:p w14:paraId="4ABCF40E" w14:textId="02DF7E57" w:rsidR="00554BF1" w:rsidRDefault="00554BF1" w:rsidP="00C62203">
      <w:pPr>
        <w:pStyle w:val="BodyText"/>
        <w:rPr>
          <w:rFonts w:asciiTheme="minorHAnsi" w:hAnsiTheme="minorHAnsi" w:cs="Tahoma"/>
          <w:sz w:val="24"/>
          <w:szCs w:val="24"/>
        </w:rPr>
      </w:pPr>
      <w:r w:rsidRPr="00554BF1">
        <w:rPr>
          <w:rFonts w:asciiTheme="minorHAnsi" w:hAnsiTheme="minorHAnsi" w:cs="Tahoma"/>
          <w:sz w:val="24"/>
          <w:szCs w:val="24"/>
        </w:rPr>
        <w:t xml:space="preserve">I evaluering av </w:t>
      </w:r>
      <w:r w:rsidR="005D1539">
        <w:rPr>
          <w:rFonts w:asciiTheme="minorHAnsi" w:hAnsiTheme="minorHAnsi" w:cs="Tahoma"/>
          <w:sz w:val="24"/>
          <w:szCs w:val="24"/>
        </w:rPr>
        <w:t>miljø</w:t>
      </w:r>
      <w:r w:rsidRPr="00554BF1">
        <w:rPr>
          <w:rFonts w:asciiTheme="minorHAnsi" w:hAnsiTheme="minorHAnsi" w:cs="Tahoma"/>
          <w:sz w:val="24"/>
          <w:szCs w:val="24"/>
        </w:rPr>
        <w:t> vil det bli nytta poengsum frå 10 til 0. Det vil bli nytta ein desimal. I evalueringa vil oppdragsgivar sette ei totalscore der beste tilbod oppnår 10 poeng, medan dei andre tilboda blir poengsatt basert på ei innkjøpsfagleg vurdering av kvalitativ avstand til beste tilbod. </w:t>
      </w:r>
    </w:p>
    <w:p w14:paraId="61E0B88D" w14:textId="03D9AF34" w:rsidR="00F55494" w:rsidRPr="009F4A63" w:rsidRDefault="00F55494">
      <w:pPr>
        <w:spacing w:line="240" w:lineRule="auto"/>
        <w:rPr>
          <w:rFonts w:cs="Tahoma"/>
          <w:b/>
          <w:bCs/>
          <w:kern w:val="32"/>
          <w:sz w:val="32"/>
          <w:szCs w:val="32"/>
        </w:rPr>
      </w:pPr>
      <w:r w:rsidRPr="009F4A63">
        <w:br w:type="page"/>
      </w:r>
    </w:p>
    <w:p w14:paraId="5D183FFC" w14:textId="7D8B3E44" w:rsidR="00FF611F" w:rsidRPr="009F4A63" w:rsidRDefault="001F00BB" w:rsidP="00FF611F">
      <w:pPr>
        <w:pStyle w:val="Heading1"/>
      </w:pPr>
      <w:bookmarkStart w:id="84" w:name="_Toc227921979"/>
      <w:r w:rsidRPr="009F4A63">
        <w:t>VEDERLAG</w:t>
      </w:r>
      <w:bookmarkEnd w:id="84"/>
    </w:p>
    <w:p w14:paraId="4796FE55" w14:textId="4320F220" w:rsidR="00FF611F" w:rsidRPr="009F4A63" w:rsidRDefault="006F4B38" w:rsidP="00C154CF">
      <w:pPr>
        <w:pStyle w:val="Heading2"/>
        <w:rPr>
          <w:rFonts w:eastAsia="Calibri"/>
          <w:lang w:eastAsia="en-US"/>
        </w:rPr>
      </w:pPr>
      <w:bookmarkStart w:id="85" w:name="_Toc227921980"/>
      <w:r w:rsidRPr="009F4A63">
        <w:rPr>
          <w:rFonts w:eastAsia="Calibri"/>
          <w:lang w:eastAsia="en-US"/>
        </w:rPr>
        <w:t>V</w:t>
      </w:r>
      <w:r w:rsidR="00247A9D" w:rsidRPr="009F4A63">
        <w:rPr>
          <w:rFonts w:eastAsia="Calibri"/>
          <w:lang w:eastAsia="en-US"/>
        </w:rPr>
        <w:t>aluta</w:t>
      </w:r>
      <w:bookmarkEnd w:id="85"/>
    </w:p>
    <w:p w14:paraId="06A7ED81" w14:textId="67141FAA" w:rsidR="00FF611F" w:rsidRPr="009F4A63" w:rsidRDefault="00FF611F" w:rsidP="002815FB">
      <w:pPr>
        <w:spacing w:line="240" w:lineRule="auto"/>
        <w:rPr>
          <w:rFonts w:cstheme="minorHAnsi"/>
          <w:szCs w:val="24"/>
        </w:rPr>
      </w:pPr>
      <w:r w:rsidRPr="009F4A63">
        <w:rPr>
          <w:rFonts w:cstheme="minorHAnsi"/>
          <w:szCs w:val="24"/>
        </w:rPr>
        <w:t xml:space="preserve">Alle prisar og </w:t>
      </w:r>
      <w:proofErr w:type="spellStart"/>
      <w:r w:rsidRPr="009F4A63">
        <w:rPr>
          <w:rFonts w:cstheme="minorHAnsi"/>
          <w:szCs w:val="24"/>
        </w:rPr>
        <w:t>rater</w:t>
      </w:r>
      <w:proofErr w:type="spellEnd"/>
      <w:r w:rsidRPr="009F4A63">
        <w:rPr>
          <w:rFonts w:cstheme="minorHAnsi"/>
          <w:szCs w:val="24"/>
        </w:rPr>
        <w:t xml:space="preserve"> skal vera oppgitt i norske kroner (NOK).</w:t>
      </w:r>
    </w:p>
    <w:p w14:paraId="734F338B" w14:textId="4CFFD2A1" w:rsidR="00FF611F" w:rsidRPr="009F4A63" w:rsidRDefault="00FF611F" w:rsidP="00C154CF">
      <w:pPr>
        <w:pStyle w:val="Heading2"/>
        <w:rPr>
          <w:rFonts w:eastAsia="Calibri"/>
          <w:lang w:eastAsia="en-US"/>
        </w:rPr>
      </w:pPr>
      <w:bookmarkStart w:id="86" w:name="_Toc299092082"/>
      <w:bookmarkStart w:id="87" w:name="_Toc227921981"/>
      <w:r w:rsidRPr="009F4A63">
        <w:rPr>
          <w:rFonts w:eastAsia="Calibri"/>
          <w:lang w:eastAsia="en-US"/>
        </w:rPr>
        <w:t>M</w:t>
      </w:r>
      <w:bookmarkEnd w:id="86"/>
      <w:r w:rsidR="00D55189" w:rsidRPr="009F4A63">
        <w:rPr>
          <w:rFonts w:eastAsia="Calibri"/>
          <w:lang w:eastAsia="en-US"/>
        </w:rPr>
        <w:t>eirverdiavgift</w:t>
      </w:r>
      <w:bookmarkEnd w:id="87"/>
    </w:p>
    <w:p w14:paraId="407958DA" w14:textId="5A362697" w:rsidR="00FF611F" w:rsidRPr="009F4A63" w:rsidRDefault="00FF611F" w:rsidP="002815FB">
      <w:pPr>
        <w:spacing w:line="240" w:lineRule="auto"/>
        <w:rPr>
          <w:rFonts w:cstheme="minorHAnsi"/>
          <w:szCs w:val="24"/>
        </w:rPr>
      </w:pPr>
      <w:r w:rsidRPr="009F4A63">
        <w:rPr>
          <w:rFonts w:cstheme="minorHAnsi"/>
          <w:szCs w:val="24"/>
        </w:rPr>
        <w:t xml:space="preserve">Alle prisar og </w:t>
      </w:r>
      <w:proofErr w:type="spellStart"/>
      <w:r w:rsidRPr="009F4A63">
        <w:rPr>
          <w:rFonts w:cstheme="minorHAnsi"/>
          <w:szCs w:val="24"/>
        </w:rPr>
        <w:t>rater</w:t>
      </w:r>
      <w:proofErr w:type="spellEnd"/>
      <w:r w:rsidRPr="009F4A63">
        <w:rPr>
          <w:rFonts w:cstheme="minorHAnsi"/>
          <w:szCs w:val="24"/>
        </w:rPr>
        <w:t xml:space="preserve"> skal vera oppgitt </w:t>
      </w:r>
      <w:r w:rsidRPr="009F4A63">
        <w:rPr>
          <w:rFonts w:cstheme="minorHAnsi"/>
          <w:szCs w:val="24"/>
          <w:u w:val="single"/>
        </w:rPr>
        <w:t>eksklusiv</w:t>
      </w:r>
      <w:r w:rsidRPr="009F4A63">
        <w:rPr>
          <w:rFonts w:cstheme="minorHAnsi"/>
          <w:szCs w:val="24"/>
        </w:rPr>
        <w:t xml:space="preserve"> meirverdiavgift.</w:t>
      </w:r>
    </w:p>
    <w:p w14:paraId="0A5278B1" w14:textId="77777777" w:rsidR="00FF611F" w:rsidRPr="009F4A63" w:rsidRDefault="00FF611F" w:rsidP="00C154CF">
      <w:pPr>
        <w:pStyle w:val="Heading2"/>
        <w:rPr>
          <w:rFonts w:eastAsia="Calibri"/>
          <w:lang w:eastAsia="en-US"/>
        </w:rPr>
      </w:pPr>
      <w:bookmarkStart w:id="88" w:name="_Toc299092083"/>
      <w:bookmarkStart w:id="89" w:name="_Toc227921982"/>
      <w:r w:rsidRPr="009F4A63">
        <w:rPr>
          <w:rFonts w:eastAsia="Calibri"/>
          <w:lang w:eastAsia="en-US"/>
        </w:rPr>
        <w:t>Gjennomføring av prosjektet</w:t>
      </w:r>
      <w:bookmarkEnd w:id="88"/>
      <w:bookmarkEnd w:id="89"/>
    </w:p>
    <w:p w14:paraId="18ECDB72" w14:textId="3DE51ED2" w:rsidR="00FF611F" w:rsidRPr="009F4A63" w:rsidRDefault="00FF611F" w:rsidP="002815FB">
      <w:pPr>
        <w:spacing w:line="240" w:lineRule="auto"/>
        <w:rPr>
          <w:rFonts w:cstheme="minorHAnsi"/>
          <w:szCs w:val="24"/>
        </w:rPr>
      </w:pPr>
      <w:r w:rsidRPr="009F4A63">
        <w:rPr>
          <w:rFonts w:cstheme="minorHAnsi"/>
          <w:szCs w:val="24"/>
        </w:rPr>
        <w:t xml:space="preserve">Det tas atterhald om at gjennomføring av prosjektet, </w:t>
      </w:r>
      <w:proofErr w:type="spellStart"/>
      <w:r w:rsidRPr="009F4A63">
        <w:rPr>
          <w:rFonts w:cstheme="minorHAnsi"/>
          <w:szCs w:val="24"/>
        </w:rPr>
        <w:t>inkl</w:t>
      </w:r>
      <w:proofErr w:type="spellEnd"/>
      <w:r w:rsidRPr="009F4A63">
        <w:rPr>
          <w:rFonts w:cstheme="minorHAnsi"/>
          <w:szCs w:val="24"/>
        </w:rPr>
        <w:t xml:space="preserve"> opsjonar, er avhengig av politisk godkjenning og </w:t>
      </w:r>
      <w:proofErr w:type="spellStart"/>
      <w:r w:rsidRPr="009F4A63">
        <w:rPr>
          <w:rFonts w:cstheme="minorHAnsi"/>
          <w:szCs w:val="24"/>
        </w:rPr>
        <w:t>bevilgning</w:t>
      </w:r>
      <w:proofErr w:type="spellEnd"/>
      <w:r w:rsidRPr="009F4A63">
        <w:rPr>
          <w:rFonts w:cstheme="minorHAnsi"/>
          <w:szCs w:val="24"/>
        </w:rPr>
        <w:t xml:space="preserve">. </w:t>
      </w:r>
    </w:p>
    <w:p w14:paraId="51AB6048" w14:textId="77777777" w:rsidR="00FF611F" w:rsidRPr="009F4A63" w:rsidRDefault="00FF611F" w:rsidP="00C154CF">
      <w:pPr>
        <w:pStyle w:val="Heading2"/>
        <w:rPr>
          <w:rFonts w:eastAsia="Calibri"/>
          <w:lang w:eastAsia="en-US"/>
        </w:rPr>
      </w:pPr>
      <w:bookmarkStart w:id="90" w:name="_Toc299092084"/>
      <w:bookmarkStart w:id="91" w:name="_Toc227921983"/>
      <w:r w:rsidRPr="009F4A63">
        <w:rPr>
          <w:rFonts w:eastAsia="Calibri"/>
          <w:lang w:eastAsia="en-US"/>
        </w:rPr>
        <w:t>Pris</w:t>
      </w:r>
      <w:bookmarkEnd w:id="90"/>
      <w:bookmarkEnd w:id="91"/>
    </w:p>
    <w:p w14:paraId="36998904" w14:textId="29DF7645" w:rsidR="00FF611F" w:rsidRPr="009F4A63" w:rsidRDefault="00FF611F" w:rsidP="00F545C5">
      <w:pPr>
        <w:spacing w:line="240" w:lineRule="auto"/>
        <w:rPr>
          <w:rFonts w:cstheme="minorHAnsi"/>
          <w:szCs w:val="24"/>
        </w:rPr>
      </w:pPr>
      <w:r w:rsidRPr="009F4A63">
        <w:rPr>
          <w:rFonts w:cstheme="minorHAnsi"/>
          <w:szCs w:val="24"/>
        </w:rPr>
        <w:t>Oppdragsgjevar oppfordr</w:t>
      </w:r>
      <w:r w:rsidR="00FE4C88" w:rsidRPr="009F4A63">
        <w:rPr>
          <w:rFonts w:cstheme="minorHAnsi"/>
          <w:szCs w:val="24"/>
        </w:rPr>
        <w:t>a</w:t>
      </w:r>
      <w:r w:rsidRPr="009F4A63">
        <w:rPr>
          <w:rFonts w:cstheme="minorHAnsi"/>
          <w:szCs w:val="24"/>
        </w:rPr>
        <w:t>r tilbydar å legge særleg vekt på å fylle ut prisskjema i dette dokumentet samvitsfullt og komplett, slik at alle postar i tabellane nedanfor, anten sumprisar eller timeprisar, er prissett i tilbodet.</w:t>
      </w:r>
    </w:p>
    <w:p w14:paraId="3B2A36A5" w14:textId="77777777" w:rsidR="00FF611F" w:rsidRPr="009F4A63" w:rsidRDefault="00FF611F" w:rsidP="00FF611F">
      <w:pPr>
        <w:spacing w:line="240" w:lineRule="auto"/>
        <w:ind w:left="851"/>
        <w:rPr>
          <w:rFonts w:cstheme="minorHAnsi"/>
          <w:szCs w:val="24"/>
        </w:rPr>
      </w:pPr>
    </w:p>
    <w:p w14:paraId="6E94286D" w14:textId="042D50D4" w:rsidR="009F140D" w:rsidRPr="009F4A63" w:rsidRDefault="00FF611F" w:rsidP="002815FB">
      <w:pPr>
        <w:spacing w:line="240" w:lineRule="auto"/>
        <w:rPr>
          <w:rFonts w:cstheme="minorHAnsi"/>
          <w:szCs w:val="24"/>
        </w:rPr>
      </w:pPr>
      <w:r w:rsidRPr="009F4A63">
        <w:rPr>
          <w:rFonts w:cstheme="minorHAnsi"/>
          <w:szCs w:val="24"/>
        </w:rPr>
        <w:t>Dersom postar ikkje er prisa, kan det oppstå tvil om korleis tilbodet skal evaluerast, noko som igjen kan føra til at tilbodet må avvisast. Det vert i den samanh</w:t>
      </w:r>
      <w:r w:rsidR="00FE4C88" w:rsidRPr="009F4A63">
        <w:rPr>
          <w:rFonts w:cstheme="minorHAnsi"/>
          <w:szCs w:val="24"/>
        </w:rPr>
        <w:t xml:space="preserve">eng </w:t>
      </w:r>
      <w:r w:rsidRPr="009F4A63">
        <w:rPr>
          <w:rFonts w:cstheme="minorHAnsi"/>
          <w:szCs w:val="24"/>
        </w:rPr>
        <w:t xml:space="preserve">vist til relevante </w:t>
      </w:r>
      <w:r w:rsidR="002815FB" w:rsidRPr="009F4A63">
        <w:rPr>
          <w:rFonts w:cstheme="minorHAnsi"/>
          <w:szCs w:val="24"/>
        </w:rPr>
        <w:t>føresegner</w:t>
      </w:r>
      <w:r w:rsidRPr="009F4A63">
        <w:rPr>
          <w:rFonts w:cstheme="minorHAnsi"/>
          <w:szCs w:val="24"/>
        </w:rPr>
        <w:t xml:space="preserve"> i lov og forskrift om offentlege </w:t>
      </w:r>
      <w:r w:rsidR="002815FB" w:rsidRPr="009F4A63">
        <w:rPr>
          <w:rFonts w:cstheme="minorHAnsi"/>
          <w:szCs w:val="24"/>
        </w:rPr>
        <w:t>anskaffingar</w:t>
      </w:r>
      <w:r w:rsidRPr="009F4A63">
        <w:rPr>
          <w:rFonts w:cstheme="minorHAnsi"/>
          <w:szCs w:val="24"/>
        </w:rPr>
        <w:t>.</w:t>
      </w:r>
    </w:p>
    <w:p w14:paraId="59829082" w14:textId="77777777" w:rsidR="002815FB" w:rsidRPr="009F4A63" w:rsidRDefault="002815FB" w:rsidP="002815FB">
      <w:pPr>
        <w:spacing w:line="240" w:lineRule="auto"/>
        <w:rPr>
          <w:rFonts w:cstheme="minorHAnsi"/>
          <w:szCs w:val="24"/>
        </w:rPr>
      </w:pPr>
    </w:p>
    <w:p w14:paraId="5F87001A" w14:textId="77777777" w:rsidR="002815FB" w:rsidRPr="009F4A63" w:rsidRDefault="002815FB">
      <w:pPr>
        <w:spacing w:line="240" w:lineRule="auto"/>
        <w:rPr>
          <w:rFonts w:cs="Tahoma"/>
          <w:b/>
          <w:bCs/>
          <w:iCs/>
          <w:sz w:val="28"/>
          <w:szCs w:val="28"/>
        </w:rPr>
      </w:pPr>
      <w:r w:rsidRPr="009F4A63">
        <w:br w:type="page"/>
      </w:r>
    </w:p>
    <w:p w14:paraId="20764ADD" w14:textId="00EEAD9D" w:rsidR="006F4B38" w:rsidRPr="009F4A63" w:rsidRDefault="006F4B38" w:rsidP="00C154CF">
      <w:pPr>
        <w:pStyle w:val="Heading2"/>
      </w:pPr>
      <w:bookmarkStart w:id="92" w:name="_Toc227921984"/>
      <w:r>
        <w:t>P</w:t>
      </w:r>
      <w:r w:rsidR="00D55189">
        <w:t>risskjema</w:t>
      </w:r>
      <w:bookmarkEnd w:id="92"/>
    </w:p>
    <w:p w14:paraId="5139FBC9" w14:textId="15A8B4D0" w:rsidR="006F4B38" w:rsidRPr="009F4A63" w:rsidRDefault="006F4B38" w:rsidP="006F4B38">
      <w:pPr>
        <w:jc w:val="both"/>
        <w:rPr>
          <w:rFonts w:cstheme="minorHAnsi"/>
        </w:rPr>
      </w:pPr>
      <w:r w:rsidRPr="009F4A63">
        <w:rPr>
          <w:rFonts w:cstheme="minorHAnsi"/>
        </w:rPr>
        <w:t xml:space="preserve">I tabellen under skal prisar for </w:t>
      </w:r>
      <w:r w:rsidRPr="009F4A63">
        <w:rPr>
          <w:rFonts w:cstheme="minorHAnsi"/>
          <w:u w:val="single"/>
        </w:rPr>
        <w:t>komplett leveranse</w:t>
      </w:r>
      <w:r w:rsidRPr="009F4A63">
        <w:rPr>
          <w:rFonts w:cstheme="minorHAnsi"/>
        </w:rPr>
        <w:t xml:space="preserve"> vera oppgitt:</w:t>
      </w:r>
    </w:p>
    <w:p w14:paraId="387D25C3" w14:textId="77777777" w:rsidR="006F4B38" w:rsidRPr="009F4A63" w:rsidRDefault="006F4B38" w:rsidP="006F4B38">
      <w:pPr>
        <w:rPr>
          <w:rFonts w:ascii="Rockwell" w:hAnsi="Rockwell"/>
          <w:sz w:val="16"/>
          <w:szCs w:val="16"/>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9"/>
        <w:gridCol w:w="3828"/>
        <w:gridCol w:w="3827"/>
      </w:tblGrid>
      <w:tr w:rsidR="006F4B38" w:rsidRPr="009F4A63" w14:paraId="1AD81A4C" w14:textId="77777777" w:rsidTr="002815FB">
        <w:trPr>
          <w:trHeight w:val="654"/>
          <w:tblHeader/>
        </w:trPr>
        <w:tc>
          <w:tcPr>
            <w:tcW w:w="1299" w:type="dxa"/>
            <w:shd w:val="clear" w:color="auto" w:fill="E6E6E6"/>
          </w:tcPr>
          <w:p w14:paraId="341E7837" w14:textId="4C2CCF33" w:rsidR="006F4B38" w:rsidRPr="009F4A63" w:rsidRDefault="00247A9D" w:rsidP="00040E9F">
            <w:pPr>
              <w:spacing w:before="120"/>
              <w:ind w:left="885" w:hanging="851"/>
              <w:jc w:val="both"/>
              <w:rPr>
                <w:rFonts w:cstheme="minorHAnsi"/>
                <w:b/>
                <w:szCs w:val="16"/>
              </w:rPr>
            </w:pPr>
            <w:r w:rsidRPr="009F4A63">
              <w:rPr>
                <w:rFonts w:cstheme="minorHAnsi"/>
                <w:b/>
                <w:szCs w:val="16"/>
              </w:rPr>
              <w:t>Del</w:t>
            </w:r>
            <w:r w:rsidR="006F4B38" w:rsidRPr="009F4A63">
              <w:rPr>
                <w:rFonts w:cstheme="minorHAnsi"/>
                <w:b/>
                <w:szCs w:val="16"/>
              </w:rPr>
              <w:t xml:space="preserve"> nr.</w:t>
            </w:r>
          </w:p>
        </w:tc>
        <w:tc>
          <w:tcPr>
            <w:tcW w:w="3828" w:type="dxa"/>
            <w:shd w:val="clear" w:color="auto" w:fill="E6E6E6"/>
          </w:tcPr>
          <w:p w14:paraId="0FF6AFAC" w14:textId="10C222A1" w:rsidR="006F4B38" w:rsidRPr="009F4A63" w:rsidRDefault="000136E9" w:rsidP="00040E9F">
            <w:pPr>
              <w:spacing w:before="120"/>
              <w:ind w:left="299"/>
              <w:jc w:val="both"/>
              <w:rPr>
                <w:rFonts w:cstheme="minorHAnsi"/>
                <w:b/>
                <w:szCs w:val="16"/>
              </w:rPr>
            </w:pPr>
            <w:r w:rsidRPr="009F4A63">
              <w:rPr>
                <w:rFonts w:cstheme="minorHAnsi"/>
                <w:b/>
                <w:szCs w:val="16"/>
              </w:rPr>
              <w:t>Skildring</w:t>
            </w:r>
          </w:p>
        </w:tc>
        <w:tc>
          <w:tcPr>
            <w:tcW w:w="3827" w:type="dxa"/>
            <w:shd w:val="clear" w:color="auto" w:fill="E6E6E6"/>
          </w:tcPr>
          <w:p w14:paraId="05BE1D39" w14:textId="77777777" w:rsidR="006F4B38" w:rsidRPr="009F4A63" w:rsidRDefault="006F4B38" w:rsidP="00040E9F">
            <w:pPr>
              <w:spacing w:before="120"/>
              <w:ind w:left="157"/>
              <w:jc w:val="both"/>
              <w:rPr>
                <w:rFonts w:cstheme="minorHAnsi"/>
                <w:b/>
                <w:szCs w:val="16"/>
              </w:rPr>
            </w:pPr>
            <w:r w:rsidRPr="009F4A63">
              <w:rPr>
                <w:rFonts w:cstheme="minorHAnsi"/>
                <w:b/>
                <w:szCs w:val="16"/>
              </w:rPr>
              <w:t>Pris i NOK eks. mva.</w:t>
            </w:r>
          </w:p>
          <w:p w14:paraId="6973CEF9" w14:textId="77777777" w:rsidR="006F4B38" w:rsidRPr="009F4A63" w:rsidRDefault="006F4B38" w:rsidP="00040E9F">
            <w:pPr>
              <w:tabs>
                <w:tab w:val="left" w:pos="3117"/>
              </w:tabs>
              <w:rPr>
                <w:rFonts w:cstheme="minorHAnsi"/>
                <w:szCs w:val="16"/>
              </w:rPr>
            </w:pPr>
            <w:r w:rsidRPr="009F4A63">
              <w:rPr>
                <w:rFonts w:cstheme="minorHAnsi"/>
                <w:szCs w:val="16"/>
              </w:rPr>
              <w:tab/>
            </w:r>
          </w:p>
        </w:tc>
      </w:tr>
      <w:tr w:rsidR="006F4B38" w:rsidRPr="009F4A63" w14:paraId="3E4F0DC9" w14:textId="77777777" w:rsidTr="002815FB">
        <w:tc>
          <w:tcPr>
            <w:tcW w:w="1299" w:type="dxa"/>
          </w:tcPr>
          <w:p w14:paraId="6F75A867" w14:textId="77777777" w:rsidR="006F4B38" w:rsidRPr="009F4A63" w:rsidRDefault="006F4B38" w:rsidP="006F4B38">
            <w:pPr>
              <w:numPr>
                <w:ilvl w:val="0"/>
                <w:numId w:val="21"/>
              </w:numPr>
              <w:spacing w:before="120" w:after="120" w:line="240" w:lineRule="auto"/>
              <w:jc w:val="both"/>
              <w:rPr>
                <w:rFonts w:cstheme="minorHAnsi"/>
                <w:szCs w:val="22"/>
              </w:rPr>
            </w:pPr>
          </w:p>
        </w:tc>
        <w:tc>
          <w:tcPr>
            <w:tcW w:w="3828" w:type="dxa"/>
          </w:tcPr>
          <w:p w14:paraId="0FCA6C9C" w14:textId="426D5EA3" w:rsidR="00040E9F" w:rsidRPr="009F4A63" w:rsidRDefault="00B87D85" w:rsidP="005310FD">
            <w:pPr>
              <w:spacing w:before="120"/>
              <w:rPr>
                <w:rFonts w:cstheme="minorHAnsi"/>
                <w:szCs w:val="22"/>
              </w:rPr>
            </w:pPr>
            <w:r>
              <w:rPr>
                <w:rFonts w:cstheme="minorHAnsi"/>
                <w:szCs w:val="22"/>
              </w:rPr>
              <w:t>Vedlegg 2</w:t>
            </w:r>
            <w:r w:rsidR="00EC4A05">
              <w:rPr>
                <w:rFonts w:cstheme="minorHAnsi"/>
                <w:szCs w:val="22"/>
              </w:rPr>
              <w:t xml:space="preserve"> – </w:t>
            </w:r>
            <w:proofErr w:type="spellStart"/>
            <w:r w:rsidR="00530D20">
              <w:rPr>
                <w:rFonts w:cstheme="minorHAnsi"/>
                <w:szCs w:val="22"/>
              </w:rPr>
              <w:t>Funksjonsbeskrivelse</w:t>
            </w:r>
            <w:proofErr w:type="spellEnd"/>
          </w:p>
        </w:tc>
        <w:tc>
          <w:tcPr>
            <w:tcW w:w="3827" w:type="dxa"/>
          </w:tcPr>
          <w:p w14:paraId="63B55371" w14:textId="77777777" w:rsidR="006F4B38" w:rsidRPr="009F4A63" w:rsidRDefault="006F4B38" w:rsidP="00040E9F">
            <w:pPr>
              <w:spacing w:before="120"/>
              <w:jc w:val="both"/>
              <w:rPr>
                <w:rFonts w:cstheme="minorHAnsi"/>
                <w:szCs w:val="22"/>
              </w:rPr>
            </w:pPr>
          </w:p>
        </w:tc>
      </w:tr>
      <w:tr w:rsidR="006F4B38" w:rsidRPr="009F4A63" w14:paraId="3C15B891" w14:textId="77777777" w:rsidTr="002815FB">
        <w:tc>
          <w:tcPr>
            <w:tcW w:w="1299" w:type="dxa"/>
            <w:tcBorders>
              <w:bottom w:val="single" w:sz="4" w:space="0" w:color="auto"/>
            </w:tcBorders>
          </w:tcPr>
          <w:p w14:paraId="08511943" w14:textId="77777777" w:rsidR="006F4B38" w:rsidRPr="009F4A63" w:rsidRDefault="006F4B38" w:rsidP="006F4B38">
            <w:pPr>
              <w:numPr>
                <w:ilvl w:val="0"/>
                <w:numId w:val="21"/>
              </w:numPr>
              <w:spacing w:before="120" w:after="120" w:line="240" w:lineRule="auto"/>
              <w:jc w:val="both"/>
              <w:rPr>
                <w:rFonts w:cstheme="minorHAnsi"/>
                <w:szCs w:val="22"/>
              </w:rPr>
            </w:pPr>
          </w:p>
        </w:tc>
        <w:tc>
          <w:tcPr>
            <w:tcW w:w="3828" w:type="dxa"/>
            <w:tcBorders>
              <w:bottom w:val="single" w:sz="4" w:space="0" w:color="auto"/>
            </w:tcBorders>
          </w:tcPr>
          <w:p w14:paraId="2A42C495" w14:textId="77777777" w:rsidR="006F4B38" w:rsidRPr="009F4A63" w:rsidRDefault="006F4B38" w:rsidP="00040E9F">
            <w:pPr>
              <w:spacing w:before="120"/>
              <w:jc w:val="both"/>
              <w:rPr>
                <w:rFonts w:cstheme="minorHAnsi"/>
                <w:szCs w:val="22"/>
              </w:rPr>
            </w:pPr>
            <w:proofErr w:type="spellStart"/>
            <w:r w:rsidRPr="009F4A63">
              <w:rPr>
                <w:rFonts w:cstheme="minorHAnsi"/>
                <w:szCs w:val="22"/>
              </w:rPr>
              <w:t>Evt</w:t>
            </w:r>
            <w:proofErr w:type="spellEnd"/>
            <w:r w:rsidRPr="009F4A63">
              <w:rPr>
                <w:rFonts w:cstheme="minorHAnsi"/>
                <w:szCs w:val="22"/>
              </w:rPr>
              <w:t xml:space="preserve"> supplerande utføringar (</w:t>
            </w:r>
            <w:proofErr w:type="spellStart"/>
            <w:r w:rsidRPr="009F4A63">
              <w:rPr>
                <w:rFonts w:cstheme="minorHAnsi"/>
                <w:szCs w:val="22"/>
              </w:rPr>
              <w:t>oppgje</w:t>
            </w:r>
            <w:proofErr w:type="spellEnd"/>
            <w:r w:rsidRPr="009F4A63">
              <w:rPr>
                <w:rFonts w:cstheme="minorHAnsi"/>
                <w:szCs w:val="22"/>
              </w:rPr>
              <w:t>)</w:t>
            </w:r>
          </w:p>
          <w:p w14:paraId="5E7C462B" w14:textId="77777777" w:rsidR="006F4B38" w:rsidRPr="009F4A63" w:rsidRDefault="006F4B38" w:rsidP="00040E9F">
            <w:pPr>
              <w:spacing w:before="120"/>
              <w:ind w:left="299"/>
              <w:jc w:val="both"/>
              <w:rPr>
                <w:rFonts w:cstheme="minorHAnsi"/>
                <w:szCs w:val="22"/>
              </w:rPr>
            </w:pPr>
            <w:r w:rsidRPr="009F4A63">
              <w:rPr>
                <w:rFonts w:cstheme="minorHAnsi"/>
                <w:szCs w:val="22"/>
              </w:rPr>
              <w:t>______________________________</w:t>
            </w:r>
          </w:p>
          <w:p w14:paraId="609CC8BE" w14:textId="77777777" w:rsidR="006F4B38" w:rsidRPr="009F4A63" w:rsidRDefault="006F4B38" w:rsidP="00040E9F">
            <w:pPr>
              <w:ind w:left="299"/>
              <w:rPr>
                <w:rFonts w:cstheme="minorHAnsi"/>
                <w:szCs w:val="20"/>
              </w:rPr>
            </w:pPr>
            <w:r w:rsidRPr="009F4A63">
              <w:rPr>
                <w:rFonts w:cstheme="minorHAnsi"/>
                <w:szCs w:val="20"/>
              </w:rPr>
              <w:t>______________________________</w:t>
            </w:r>
          </w:p>
          <w:p w14:paraId="2F32F458" w14:textId="11B9874A" w:rsidR="006F4B38" w:rsidRPr="009F4A63" w:rsidRDefault="006F4B38" w:rsidP="00247A9D">
            <w:pPr>
              <w:ind w:left="299"/>
              <w:rPr>
                <w:rFonts w:cstheme="minorHAnsi"/>
                <w:szCs w:val="20"/>
              </w:rPr>
            </w:pPr>
            <w:r w:rsidRPr="009F4A63">
              <w:rPr>
                <w:rFonts w:cstheme="minorHAnsi"/>
                <w:szCs w:val="20"/>
              </w:rPr>
              <w:t>______________________________</w:t>
            </w:r>
          </w:p>
        </w:tc>
        <w:tc>
          <w:tcPr>
            <w:tcW w:w="3827" w:type="dxa"/>
            <w:tcBorders>
              <w:bottom w:val="single" w:sz="4" w:space="0" w:color="auto"/>
            </w:tcBorders>
          </w:tcPr>
          <w:p w14:paraId="50D4B141" w14:textId="77777777" w:rsidR="006F4B38" w:rsidRPr="009F4A63" w:rsidRDefault="006F4B38" w:rsidP="00040E9F">
            <w:pPr>
              <w:spacing w:before="120"/>
              <w:jc w:val="both"/>
              <w:rPr>
                <w:rFonts w:cstheme="minorHAnsi"/>
                <w:szCs w:val="22"/>
              </w:rPr>
            </w:pPr>
          </w:p>
          <w:p w14:paraId="0AA0E9ED" w14:textId="77777777" w:rsidR="006F4B38" w:rsidRPr="009F4A63" w:rsidRDefault="006F4B38" w:rsidP="00040E9F">
            <w:pPr>
              <w:spacing w:before="120"/>
              <w:ind w:left="298"/>
              <w:jc w:val="both"/>
              <w:rPr>
                <w:rFonts w:cstheme="minorHAnsi"/>
                <w:szCs w:val="22"/>
              </w:rPr>
            </w:pPr>
            <w:r w:rsidRPr="009F4A63">
              <w:rPr>
                <w:rFonts w:cstheme="minorHAnsi"/>
                <w:szCs w:val="22"/>
              </w:rPr>
              <w:t>______________________________</w:t>
            </w:r>
          </w:p>
          <w:p w14:paraId="5A3ADE5F" w14:textId="77777777" w:rsidR="006F4B38" w:rsidRPr="009F4A63" w:rsidRDefault="006F4B38" w:rsidP="00040E9F">
            <w:pPr>
              <w:ind w:left="298"/>
              <w:rPr>
                <w:rFonts w:cstheme="minorHAnsi"/>
                <w:szCs w:val="20"/>
              </w:rPr>
            </w:pPr>
            <w:r w:rsidRPr="009F4A63">
              <w:rPr>
                <w:rFonts w:cstheme="minorHAnsi"/>
                <w:szCs w:val="20"/>
              </w:rPr>
              <w:t>______________________________</w:t>
            </w:r>
          </w:p>
          <w:p w14:paraId="1F71C1F9" w14:textId="77777777" w:rsidR="006F4B38" w:rsidRPr="009F4A63" w:rsidRDefault="006F4B38" w:rsidP="00040E9F">
            <w:pPr>
              <w:ind w:left="298"/>
              <w:rPr>
                <w:rFonts w:cstheme="minorHAnsi"/>
                <w:szCs w:val="20"/>
              </w:rPr>
            </w:pPr>
            <w:r w:rsidRPr="009F4A63">
              <w:rPr>
                <w:rFonts w:cstheme="minorHAnsi"/>
                <w:szCs w:val="20"/>
              </w:rPr>
              <w:t>______________________________</w:t>
            </w:r>
          </w:p>
          <w:p w14:paraId="15F6E757" w14:textId="2D173C14" w:rsidR="006F4B38" w:rsidRPr="009F4A63" w:rsidRDefault="006F4B38" w:rsidP="00247A9D">
            <w:pPr>
              <w:spacing w:before="120"/>
              <w:jc w:val="both"/>
              <w:rPr>
                <w:rFonts w:cstheme="minorHAnsi"/>
                <w:szCs w:val="22"/>
              </w:rPr>
            </w:pPr>
          </w:p>
        </w:tc>
      </w:tr>
      <w:tr w:rsidR="006F4B38" w:rsidRPr="009F4A63" w14:paraId="2FFF7BDD" w14:textId="77777777" w:rsidTr="002815FB">
        <w:tc>
          <w:tcPr>
            <w:tcW w:w="1299" w:type="dxa"/>
            <w:tcBorders>
              <w:bottom w:val="double" w:sz="4" w:space="0" w:color="auto"/>
            </w:tcBorders>
          </w:tcPr>
          <w:p w14:paraId="285662DA" w14:textId="77777777" w:rsidR="006F4B38" w:rsidRPr="009F4A63" w:rsidRDefault="006F4B38" w:rsidP="00040E9F">
            <w:pPr>
              <w:spacing w:before="120"/>
              <w:jc w:val="both"/>
              <w:rPr>
                <w:rFonts w:cstheme="minorHAnsi"/>
                <w:szCs w:val="22"/>
              </w:rPr>
            </w:pPr>
          </w:p>
        </w:tc>
        <w:tc>
          <w:tcPr>
            <w:tcW w:w="3828" w:type="dxa"/>
            <w:tcBorders>
              <w:bottom w:val="double" w:sz="4" w:space="0" w:color="auto"/>
            </w:tcBorders>
          </w:tcPr>
          <w:p w14:paraId="151B0650" w14:textId="549FE38C" w:rsidR="006F4B38" w:rsidRPr="009F4A63" w:rsidRDefault="006F4B38" w:rsidP="00040E9F">
            <w:pPr>
              <w:spacing w:before="120"/>
              <w:jc w:val="both"/>
              <w:rPr>
                <w:rFonts w:cstheme="minorHAnsi"/>
                <w:b/>
                <w:szCs w:val="22"/>
              </w:rPr>
            </w:pPr>
            <w:r w:rsidRPr="009F4A63">
              <w:rPr>
                <w:rFonts w:cstheme="minorHAnsi"/>
                <w:b/>
                <w:szCs w:val="22"/>
              </w:rPr>
              <w:t>SUM PROSJEKTKOSTNADER</w:t>
            </w:r>
          </w:p>
          <w:p w14:paraId="48CDD89E" w14:textId="54CA28F5" w:rsidR="006F4B38" w:rsidRPr="009F4A63" w:rsidRDefault="001606BA" w:rsidP="00040E9F">
            <w:pPr>
              <w:spacing w:before="120"/>
              <w:ind w:left="299"/>
              <w:rPr>
                <w:rFonts w:cstheme="minorHAnsi"/>
                <w:szCs w:val="22"/>
              </w:rPr>
            </w:pPr>
            <w:r>
              <w:rPr>
                <w:rFonts w:cstheme="minorHAnsi"/>
                <w:szCs w:val="22"/>
              </w:rPr>
              <w:t>Overførast til samletabell.</w:t>
            </w:r>
          </w:p>
        </w:tc>
        <w:tc>
          <w:tcPr>
            <w:tcW w:w="3827" w:type="dxa"/>
            <w:tcBorders>
              <w:bottom w:val="double" w:sz="4" w:space="0" w:color="auto"/>
            </w:tcBorders>
          </w:tcPr>
          <w:p w14:paraId="1BFC1006" w14:textId="77777777" w:rsidR="006F4B38" w:rsidRPr="009F4A63" w:rsidRDefault="006F4B38" w:rsidP="00040E9F">
            <w:pPr>
              <w:spacing w:before="120"/>
              <w:jc w:val="both"/>
              <w:rPr>
                <w:rFonts w:cstheme="minorHAnsi"/>
                <w:szCs w:val="22"/>
              </w:rPr>
            </w:pPr>
          </w:p>
        </w:tc>
      </w:tr>
    </w:tbl>
    <w:p w14:paraId="58E2CEF3" w14:textId="6E15A2AE" w:rsidR="007D2689" w:rsidRPr="009F4A63" w:rsidRDefault="007D2689" w:rsidP="007D2689">
      <w:pPr>
        <w:rPr>
          <w:rFonts w:cs="Tahoma"/>
          <w:szCs w:val="24"/>
        </w:rPr>
      </w:pPr>
    </w:p>
    <w:p w14:paraId="3D80BC1B" w14:textId="402559BE" w:rsidR="00040E9F" w:rsidRPr="009F4A63" w:rsidRDefault="00040E9F" w:rsidP="00C154CF">
      <w:pPr>
        <w:pStyle w:val="Heading2"/>
      </w:pPr>
      <w:bookmarkStart w:id="93" w:name="_Toc402341385"/>
      <w:bookmarkStart w:id="94" w:name="_Toc299092086"/>
      <w:bookmarkStart w:id="95" w:name="_Toc227921985"/>
      <w:r w:rsidRPr="009F4A63">
        <w:t>Timeprisar for eventuelle tilleggsarbeid, mannskap og maskiner</w:t>
      </w:r>
      <w:bookmarkEnd w:id="93"/>
      <w:bookmarkEnd w:id="94"/>
      <w:bookmarkEnd w:id="95"/>
    </w:p>
    <w:p w14:paraId="0EBD3D91" w14:textId="77777777" w:rsidR="00040E9F" w:rsidRPr="009F4A63" w:rsidRDefault="00040E9F" w:rsidP="00040E9F">
      <w:pPr>
        <w:rPr>
          <w:rFonts w:cstheme="minorHAnsi"/>
        </w:rPr>
      </w:pPr>
      <w:r w:rsidRPr="009F4A63">
        <w:rPr>
          <w:rFonts w:cstheme="minorHAnsi"/>
        </w:rPr>
        <w:t xml:space="preserve">For evalueringa sin del vert alle tilbydarane gitt eit tillegg for eit teoretisk tenkt timetal for tilleggsarbeid. Timetalet er stipulert til </w:t>
      </w:r>
      <w:r w:rsidRPr="009F4A63">
        <w:rPr>
          <w:rFonts w:cstheme="minorHAnsi"/>
          <w:u w:val="single"/>
        </w:rPr>
        <w:t xml:space="preserve">15 timar </w:t>
      </w:r>
      <w:r w:rsidRPr="009F4A63">
        <w:rPr>
          <w:rFonts w:cstheme="minorHAnsi"/>
        </w:rPr>
        <w:t>for administrativt personell / rådgjevarar og</w:t>
      </w:r>
      <w:r w:rsidRPr="009F4A63">
        <w:rPr>
          <w:rFonts w:cstheme="minorHAnsi"/>
          <w:u w:val="single"/>
        </w:rPr>
        <w:t xml:space="preserve"> 60 timar </w:t>
      </w:r>
      <w:r w:rsidRPr="009F4A63">
        <w:rPr>
          <w:rFonts w:cstheme="minorHAnsi"/>
        </w:rPr>
        <w:t xml:space="preserve">for utførande, og vert multiplisert med snitt timeprisar som tilbydar skal fylle ut i tabellane under. Denne summen vert lagt til totalsummen, slik at den vert ein del av evaluering av pris. </w:t>
      </w:r>
    </w:p>
    <w:p w14:paraId="0CEF8A6B" w14:textId="4A606993" w:rsidR="00040E9F" w:rsidRPr="009F4A63" w:rsidRDefault="002815FB" w:rsidP="00040E9F">
      <w:pPr>
        <w:rPr>
          <w:rFonts w:cstheme="minorHAnsi"/>
          <w:b/>
        </w:rPr>
      </w:pPr>
      <w:r w:rsidRPr="009F4A63">
        <w:rPr>
          <w:rFonts w:cstheme="minorHAnsi"/>
          <w:b/>
        </w:rPr>
        <w:t>Dei timeprisar tilbydar oppgjev</w:t>
      </w:r>
      <w:r w:rsidR="009F4A63">
        <w:rPr>
          <w:rFonts w:cstheme="minorHAnsi"/>
          <w:b/>
        </w:rPr>
        <w:t>e</w:t>
      </w:r>
      <w:r w:rsidR="00040E9F" w:rsidRPr="009F4A63">
        <w:rPr>
          <w:rFonts w:cstheme="minorHAnsi"/>
          <w:b/>
        </w:rPr>
        <w:t xml:space="preserve"> i tabellane under skal nyttast ved oppgjer for evt. tilleggsarbeid i gjennomføringa av prosjektet. </w:t>
      </w:r>
      <w:r w:rsidRPr="009F4A63">
        <w:rPr>
          <w:rFonts w:cstheme="minorHAnsi"/>
        </w:rPr>
        <w:t>Tilbydde</w:t>
      </w:r>
      <w:r w:rsidR="00040E9F" w:rsidRPr="009F4A63">
        <w:rPr>
          <w:rFonts w:cstheme="minorHAnsi"/>
        </w:rPr>
        <w:t xml:space="preserve"> timeprisar skal fyllast inn i tabellane nedanfor, snittpris skal overførast til samletabell. </w:t>
      </w:r>
    </w:p>
    <w:p w14:paraId="2EE0B415" w14:textId="0E2AB3C7" w:rsidR="00040E9F" w:rsidRPr="009F4A63" w:rsidRDefault="00040E9F" w:rsidP="00040E9F">
      <w:pPr>
        <w:rPr>
          <w:rFonts w:cs="Arial"/>
        </w:rPr>
      </w:pPr>
    </w:p>
    <w:p w14:paraId="74775F8A" w14:textId="77777777" w:rsidR="00AC6832" w:rsidRDefault="00AC6832">
      <w:pPr>
        <w:spacing w:line="240" w:lineRule="auto"/>
        <w:rPr>
          <w:rFonts w:cstheme="minorHAnsi"/>
          <w:b/>
        </w:rPr>
      </w:pPr>
      <w:r>
        <w:rPr>
          <w:rFonts w:cstheme="minorHAnsi"/>
          <w:b/>
        </w:rPr>
        <w:br w:type="page"/>
      </w:r>
    </w:p>
    <w:p w14:paraId="7D6964E3" w14:textId="07C039D5" w:rsidR="00040E9F" w:rsidRPr="009F4A63" w:rsidRDefault="002815FB" w:rsidP="00040E9F">
      <w:pPr>
        <w:rPr>
          <w:rFonts w:cstheme="minorHAnsi"/>
          <w:b/>
        </w:rPr>
      </w:pPr>
      <w:r w:rsidRPr="009F4A63">
        <w:rPr>
          <w:rFonts w:cstheme="minorHAnsi"/>
          <w:b/>
        </w:rPr>
        <w:t>Tilbydde t</w:t>
      </w:r>
      <w:r w:rsidR="00040E9F" w:rsidRPr="009F4A63">
        <w:rPr>
          <w:rFonts w:cstheme="minorHAnsi"/>
          <w:b/>
        </w:rPr>
        <w:t>imeprisar for Administrasjon / Rådgjevar:</w:t>
      </w:r>
    </w:p>
    <w:p w14:paraId="4F5061CF" w14:textId="77777777" w:rsidR="00040E9F" w:rsidRPr="009F4A63" w:rsidRDefault="00040E9F" w:rsidP="00040E9F">
      <w:pPr>
        <w:rPr>
          <w:rFonts w:ascii="Rockwell" w:hAnsi="Rockwell"/>
          <w:sz w:val="16"/>
          <w:szCs w:val="16"/>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Caption w:val="Tabell 3.22.1 rådgivere/administrasjon"/>
      </w:tblPr>
      <w:tblGrid>
        <w:gridCol w:w="567"/>
        <w:gridCol w:w="2580"/>
        <w:gridCol w:w="1607"/>
        <w:gridCol w:w="1287"/>
        <w:gridCol w:w="1472"/>
      </w:tblGrid>
      <w:tr w:rsidR="00040E9F" w:rsidRPr="009F4A63" w14:paraId="419A3192" w14:textId="77777777" w:rsidTr="00E161A4">
        <w:trPr>
          <w:tblHeader/>
        </w:trPr>
        <w:tc>
          <w:tcPr>
            <w:tcW w:w="3147" w:type="dxa"/>
            <w:gridSpan w:val="2"/>
            <w:shd w:val="clear" w:color="auto" w:fill="E6E6E6"/>
          </w:tcPr>
          <w:p w14:paraId="59C51A17" w14:textId="77777777" w:rsidR="00040E9F" w:rsidRPr="009F4A63" w:rsidRDefault="00040E9F" w:rsidP="00040E9F">
            <w:pPr>
              <w:tabs>
                <w:tab w:val="left" w:pos="1276"/>
              </w:tabs>
              <w:spacing w:before="120"/>
              <w:ind w:left="34"/>
              <w:jc w:val="both"/>
              <w:rPr>
                <w:rFonts w:cstheme="minorHAnsi"/>
                <w:b/>
                <w:szCs w:val="24"/>
              </w:rPr>
            </w:pPr>
            <w:r w:rsidRPr="009F4A63">
              <w:rPr>
                <w:rFonts w:cstheme="minorHAnsi"/>
                <w:b/>
                <w:szCs w:val="24"/>
              </w:rPr>
              <w:t xml:space="preserve">Administrasjon - Rådgjevarar </w:t>
            </w:r>
          </w:p>
        </w:tc>
        <w:tc>
          <w:tcPr>
            <w:tcW w:w="4366" w:type="dxa"/>
            <w:gridSpan w:val="3"/>
            <w:shd w:val="clear" w:color="auto" w:fill="E6E6E6"/>
          </w:tcPr>
          <w:p w14:paraId="7986C0AA" w14:textId="77777777" w:rsidR="00040E9F" w:rsidRPr="009F4A63" w:rsidRDefault="00040E9F" w:rsidP="00040E9F">
            <w:pPr>
              <w:tabs>
                <w:tab w:val="left" w:pos="1276"/>
              </w:tabs>
              <w:spacing w:before="120"/>
              <w:ind w:left="-79"/>
              <w:jc w:val="center"/>
              <w:rPr>
                <w:rFonts w:cstheme="minorHAnsi"/>
                <w:b/>
                <w:szCs w:val="24"/>
              </w:rPr>
            </w:pPr>
            <w:r w:rsidRPr="009F4A63">
              <w:rPr>
                <w:rFonts w:cstheme="minorHAnsi"/>
                <w:b/>
                <w:szCs w:val="24"/>
              </w:rPr>
              <w:t>Timepris i NOK eks. mva</w:t>
            </w:r>
          </w:p>
        </w:tc>
      </w:tr>
      <w:tr w:rsidR="00040E9F" w:rsidRPr="009F4A63" w14:paraId="7A8D3B2C" w14:textId="77777777" w:rsidTr="00E161A4">
        <w:trPr>
          <w:tblHeader/>
        </w:trPr>
        <w:tc>
          <w:tcPr>
            <w:tcW w:w="567" w:type="dxa"/>
            <w:shd w:val="clear" w:color="auto" w:fill="E6E6E6"/>
          </w:tcPr>
          <w:p w14:paraId="536C7299" w14:textId="77777777" w:rsidR="00040E9F" w:rsidRPr="009F4A63" w:rsidRDefault="00040E9F" w:rsidP="00040E9F">
            <w:pPr>
              <w:tabs>
                <w:tab w:val="left" w:pos="1276"/>
              </w:tabs>
              <w:spacing w:before="120"/>
              <w:jc w:val="both"/>
              <w:rPr>
                <w:rFonts w:cstheme="minorHAnsi"/>
                <w:b/>
                <w:szCs w:val="24"/>
              </w:rPr>
            </w:pPr>
          </w:p>
        </w:tc>
        <w:tc>
          <w:tcPr>
            <w:tcW w:w="2580" w:type="dxa"/>
            <w:shd w:val="clear" w:color="auto" w:fill="E6E6E6"/>
          </w:tcPr>
          <w:p w14:paraId="02753925" w14:textId="6DCF04DE" w:rsidR="00040E9F" w:rsidRPr="009F4A63" w:rsidRDefault="000136E9" w:rsidP="00040E9F">
            <w:pPr>
              <w:tabs>
                <w:tab w:val="left" w:pos="1276"/>
              </w:tabs>
              <w:spacing w:before="120"/>
              <w:ind w:left="176"/>
              <w:jc w:val="both"/>
              <w:rPr>
                <w:rFonts w:cstheme="minorHAnsi"/>
                <w:b/>
                <w:szCs w:val="24"/>
              </w:rPr>
            </w:pPr>
            <w:r w:rsidRPr="009F4A63">
              <w:rPr>
                <w:rFonts w:cstheme="minorHAnsi"/>
                <w:b/>
                <w:szCs w:val="24"/>
              </w:rPr>
              <w:t>Skildring</w:t>
            </w:r>
          </w:p>
        </w:tc>
        <w:tc>
          <w:tcPr>
            <w:tcW w:w="1607" w:type="dxa"/>
            <w:shd w:val="clear" w:color="auto" w:fill="E6E6E6"/>
          </w:tcPr>
          <w:p w14:paraId="661DE095" w14:textId="456E3606" w:rsidR="00040E9F" w:rsidRPr="009F4A63" w:rsidRDefault="000E5769" w:rsidP="00040E9F">
            <w:pPr>
              <w:tabs>
                <w:tab w:val="left" w:pos="1276"/>
              </w:tabs>
              <w:spacing w:before="120"/>
              <w:ind w:left="63"/>
              <w:jc w:val="center"/>
              <w:rPr>
                <w:rFonts w:cstheme="minorHAnsi"/>
                <w:b/>
                <w:szCs w:val="24"/>
              </w:rPr>
            </w:pPr>
            <w:r>
              <w:rPr>
                <w:rFonts w:cstheme="minorHAnsi"/>
                <w:b/>
                <w:szCs w:val="24"/>
              </w:rPr>
              <w:t>E</w:t>
            </w:r>
            <w:r w:rsidR="00040E9F" w:rsidRPr="009F4A63">
              <w:rPr>
                <w:rFonts w:cstheme="minorHAnsi"/>
                <w:b/>
                <w:szCs w:val="24"/>
              </w:rPr>
              <w:t>ntreprenør</w:t>
            </w:r>
          </w:p>
        </w:tc>
        <w:tc>
          <w:tcPr>
            <w:tcW w:w="1287" w:type="dxa"/>
            <w:shd w:val="clear" w:color="auto" w:fill="E6E6E6"/>
          </w:tcPr>
          <w:p w14:paraId="233DB16A" w14:textId="67A053E4" w:rsidR="00040E9F" w:rsidRPr="009F4A63" w:rsidRDefault="001F00BB" w:rsidP="00040E9F">
            <w:pPr>
              <w:tabs>
                <w:tab w:val="left" w:pos="1276"/>
              </w:tabs>
              <w:spacing w:before="120"/>
              <w:ind w:left="-42"/>
              <w:jc w:val="center"/>
              <w:rPr>
                <w:rFonts w:cstheme="minorHAnsi"/>
                <w:b/>
                <w:szCs w:val="24"/>
              </w:rPr>
            </w:pPr>
            <w:r w:rsidRPr="009F4A63">
              <w:rPr>
                <w:rFonts w:cstheme="minorHAnsi"/>
                <w:b/>
                <w:szCs w:val="24"/>
              </w:rPr>
              <w:t>RIB</w:t>
            </w:r>
          </w:p>
        </w:tc>
        <w:tc>
          <w:tcPr>
            <w:tcW w:w="1472" w:type="dxa"/>
            <w:shd w:val="clear" w:color="auto" w:fill="E6E6E6"/>
          </w:tcPr>
          <w:p w14:paraId="10CBEE9A" w14:textId="77777777" w:rsidR="00040E9F" w:rsidRPr="009F4A63" w:rsidRDefault="00040E9F" w:rsidP="00040E9F">
            <w:pPr>
              <w:tabs>
                <w:tab w:val="left" w:pos="1276"/>
              </w:tabs>
              <w:spacing w:before="120"/>
              <w:ind w:left="-53"/>
              <w:jc w:val="center"/>
              <w:rPr>
                <w:rFonts w:cstheme="minorHAnsi"/>
                <w:b/>
                <w:szCs w:val="24"/>
              </w:rPr>
            </w:pPr>
            <w:r w:rsidRPr="009F4A63">
              <w:rPr>
                <w:rFonts w:cstheme="minorHAnsi"/>
                <w:b/>
                <w:szCs w:val="24"/>
              </w:rPr>
              <w:t>ANDRE</w:t>
            </w:r>
          </w:p>
        </w:tc>
      </w:tr>
      <w:tr w:rsidR="00040E9F" w:rsidRPr="009F4A63" w14:paraId="72334328" w14:textId="77777777" w:rsidTr="00E161A4">
        <w:tc>
          <w:tcPr>
            <w:tcW w:w="567" w:type="dxa"/>
          </w:tcPr>
          <w:p w14:paraId="1723EDCA" w14:textId="77777777" w:rsidR="00040E9F" w:rsidRPr="009F4A63" w:rsidRDefault="00040E9F" w:rsidP="00040E9F">
            <w:pPr>
              <w:numPr>
                <w:ilvl w:val="0"/>
                <w:numId w:val="22"/>
              </w:numPr>
              <w:tabs>
                <w:tab w:val="left" w:pos="1276"/>
              </w:tabs>
              <w:spacing w:before="120" w:after="120" w:line="240" w:lineRule="auto"/>
              <w:jc w:val="both"/>
              <w:rPr>
                <w:rFonts w:cstheme="minorHAnsi"/>
                <w:szCs w:val="24"/>
              </w:rPr>
            </w:pPr>
          </w:p>
        </w:tc>
        <w:tc>
          <w:tcPr>
            <w:tcW w:w="2580" w:type="dxa"/>
          </w:tcPr>
          <w:p w14:paraId="586619F3" w14:textId="77777777" w:rsidR="00040E9F" w:rsidRPr="009F4A63" w:rsidRDefault="00040E9F" w:rsidP="00040E9F">
            <w:pPr>
              <w:tabs>
                <w:tab w:val="left" w:pos="1276"/>
              </w:tabs>
              <w:spacing w:before="120"/>
              <w:ind w:left="176"/>
              <w:jc w:val="both"/>
              <w:rPr>
                <w:rFonts w:cstheme="minorHAnsi"/>
                <w:szCs w:val="24"/>
              </w:rPr>
            </w:pPr>
            <w:r w:rsidRPr="009F4A63">
              <w:rPr>
                <w:rFonts w:cstheme="minorHAnsi"/>
                <w:szCs w:val="24"/>
              </w:rPr>
              <w:t>Prosjektmedarbeidar</w:t>
            </w:r>
          </w:p>
        </w:tc>
        <w:tc>
          <w:tcPr>
            <w:tcW w:w="1607" w:type="dxa"/>
          </w:tcPr>
          <w:p w14:paraId="5FFE68A0" w14:textId="77777777" w:rsidR="00040E9F" w:rsidRPr="009F4A63" w:rsidRDefault="00040E9F" w:rsidP="00040E9F">
            <w:pPr>
              <w:tabs>
                <w:tab w:val="left" w:pos="1276"/>
              </w:tabs>
              <w:spacing w:before="120"/>
              <w:jc w:val="both"/>
              <w:rPr>
                <w:rFonts w:cstheme="minorHAnsi"/>
                <w:szCs w:val="24"/>
              </w:rPr>
            </w:pPr>
          </w:p>
        </w:tc>
        <w:tc>
          <w:tcPr>
            <w:tcW w:w="1287" w:type="dxa"/>
          </w:tcPr>
          <w:p w14:paraId="3E00AACD" w14:textId="77777777" w:rsidR="00040E9F" w:rsidRPr="009F4A63" w:rsidRDefault="00040E9F" w:rsidP="00040E9F">
            <w:pPr>
              <w:tabs>
                <w:tab w:val="left" w:pos="1276"/>
              </w:tabs>
              <w:spacing w:before="120"/>
              <w:jc w:val="both"/>
              <w:rPr>
                <w:rFonts w:cstheme="minorHAnsi"/>
                <w:szCs w:val="24"/>
              </w:rPr>
            </w:pPr>
          </w:p>
        </w:tc>
        <w:tc>
          <w:tcPr>
            <w:tcW w:w="1472" w:type="dxa"/>
          </w:tcPr>
          <w:p w14:paraId="3AA54ACC" w14:textId="77777777" w:rsidR="00040E9F" w:rsidRPr="009F4A63" w:rsidRDefault="00040E9F" w:rsidP="00040E9F">
            <w:pPr>
              <w:tabs>
                <w:tab w:val="left" w:pos="1276"/>
              </w:tabs>
              <w:spacing w:before="120"/>
              <w:jc w:val="both"/>
              <w:rPr>
                <w:rFonts w:cstheme="minorHAnsi"/>
                <w:szCs w:val="24"/>
              </w:rPr>
            </w:pPr>
          </w:p>
        </w:tc>
      </w:tr>
      <w:tr w:rsidR="00040E9F" w:rsidRPr="009F4A63" w14:paraId="77028D57" w14:textId="77777777" w:rsidTr="00E161A4">
        <w:tc>
          <w:tcPr>
            <w:tcW w:w="567" w:type="dxa"/>
          </w:tcPr>
          <w:p w14:paraId="33A44793" w14:textId="77777777" w:rsidR="00040E9F" w:rsidRPr="009F4A63" w:rsidRDefault="00040E9F" w:rsidP="00040E9F">
            <w:pPr>
              <w:numPr>
                <w:ilvl w:val="0"/>
                <w:numId w:val="22"/>
              </w:numPr>
              <w:tabs>
                <w:tab w:val="left" w:pos="1276"/>
              </w:tabs>
              <w:spacing w:before="120" w:after="120" w:line="240" w:lineRule="auto"/>
              <w:jc w:val="both"/>
              <w:rPr>
                <w:rFonts w:cstheme="minorHAnsi"/>
                <w:szCs w:val="24"/>
              </w:rPr>
            </w:pPr>
          </w:p>
        </w:tc>
        <w:tc>
          <w:tcPr>
            <w:tcW w:w="2580" w:type="dxa"/>
          </w:tcPr>
          <w:p w14:paraId="405A9790" w14:textId="77777777" w:rsidR="00040E9F" w:rsidRPr="009F4A63" w:rsidRDefault="00040E9F" w:rsidP="00040E9F">
            <w:pPr>
              <w:tabs>
                <w:tab w:val="left" w:pos="1276"/>
              </w:tabs>
              <w:spacing w:before="120"/>
              <w:ind w:left="176"/>
              <w:jc w:val="both"/>
              <w:rPr>
                <w:rFonts w:cstheme="minorHAnsi"/>
                <w:szCs w:val="24"/>
              </w:rPr>
            </w:pPr>
            <w:r w:rsidRPr="009F4A63">
              <w:rPr>
                <w:rFonts w:cstheme="minorHAnsi"/>
                <w:szCs w:val="24"/>
              </w:rPr>
              <w:t>Prosjektansvarleg</w:t>
            </w:r>
          </w:p>
        </w:tc>
        <w:tc>
          <w:tcPr>
            <w:tcW w:w="1607" w:type="dxa"/>
          </w:tcPr>
          <w:p w14:paraId="6E753BE3" w14:textId="77777777" w:rsidR="00040E9F" w:rsidRPr="009F4A63" w:rsidRDefault="00040E9F" w:rsidP="00040E9F">
            <w:pPr>
              <w:tabs>
                <w:tab w:val="left" w:pos="1276"/>
              </w:tabs>
              <w:spacing w:before="120"/>
              <w:jc w:val="both"/>
              <w:rPr>
                <w:rFonts w:cstheme="minorHAnsi"/>
                <w:szCs w:val="24"/>
              </w:rPr>
            </w:pPr>
          </w:p>
        </w:tc>
        <w:tc>
          <w:tcPr>
            <w:tcW w:w="1287" w:type="dxa"/>
          </w:tcPr>
          <w:p w14:paraId="228765BC" w14:textId="77777777" w:rsidR="00040E9F" w:rsidRPr="009F4A63" w:rsidRDefault="00040E9F" w:rsidP="00040E9F">
            <w:pPr>
              <w:tabs>
                <w:tab w:val="left" w:pos="1276"/>
              </w:tabs>
              <w:spacing w:before="120"/>
              <w:jc w:val="both"/>
              <w:rPr>
                <w:rFonts w:cstheme="minorHAnsi"/>
                <w:szCs w:val="24"/>
              </w:rPr>
            </w:pPr>
          </w:p>
        </w:tc>
        <w:tc>
          <w:tcPr>
            <w:tcW w:w="1472" w:type="dxa"/>
          </w:tcPr>
          <w:p w14:paraId="3F5690EC" w14:textId="77777777" w:rsidR="00040E9F" w:rsidRPr="009F4A63" w:rsidRDefault="00040E9F" w:rsidP="00040E9F">
            <w:pPr>
              <w:tabs>
                <w:tab w:val="left" w:pos="1276"/>
              </w:tabs>
              <w:spacing w:before="120"/>
              <w:jc w:val="both"/>
              <w:rPr>
                <w:rFonts w:cstheme="minorHAnsi"/>
                <w:szCs w:val="24"/>
              </w:rPr>
            </w:pPr>
          </w:p>
        </w:tc>
      </w:tr>
      <w:tr w:rsidR="00040E9F" w:rsidRPr="009F4A63" w14:paraId="787758DC" w14:textId="77777777" w:rsidTr="00E161A4">
        <w:tc>
          <w:tcPr>
            <w:tcW w:w="567" w:type="dxa"/>
          </w:tcPr>
          <w:p w14:paraId="37F53A1E" w14:textId="77777777" w:rsidR="00040E9F" w:rsidRPr="009F4A63" w:rsidRDefault="00040E9F" w:rsidP="00040E9F">
            <w:pPr>
              <w:numPr>
                <w:ilvl w:val="0"/>
                <w:numId w:val="22"/>
              </w:numPr>
              <w:tabs>
                <w:tab w:val="left" w:pos="1276"/>
              </w:tabs>
              <w:spacing w:before="120" w:after="120" w:line="240" w:lineRule="auto"/>
              <w:jc w:val="both"/>
              <w:rPr>
                <w:rFonts w:cstheme="minorHAnsi"/>
                <w:szCs w:val="24"/>
              </w:rPr>
            </w:pPr>
          </w:p>
        </w:tc>
        <w:tc>
          <w:tcPr>
            <w:tcW w:w="2580" w:type="dxa"/>
          </w:tcPr>
          <w:p w14:paraId="55C35FF2" w14:textId="77777777" w:rsidR="00040E9F" w:rsidRPr="009F4A63" w:rsidRDefault="00040E9F" w:rsidP="00040E9F">
            <w:pPr>
              <w:tabs>
                <w:tab w:val="left" w:pos="1276"/>
              </w:tabs>
              <w:spacing w:before="120"/>
              <w:ind w:left="176"/>
              <w:jc w:val="both"/>
              <w:rPr>
                <w:rFonts w:cstheme="minorHAnsi"/>
                <w:szCs w:val="24"/>
              </w:rPr>
            </w:pPr>
            <w:r w:rsidRPr="009F4A63">
              <w:rPr>
                <w:rFonts w:cstheme="minorHAnsi"/>
                <w:szCs w:val="24"/>
              </w:rPr>
              <w:t>Spesialkompetanse</w:t>
            </w:r>
          </w:p>
        </w:tc>
        <w:tc>
          <w:tcPr>
            <w:tcW w:w="1607" w:type="dxa"/>
          </w:tcPr>
          <w:p w14:paraId="4344B8F4" w14:textId="77777777" w:rsidR="00040E9F" w:rsidRPr="009F4A63" w:rsidRDefault="00040E9F" w:rsidP="00040E9F">
            <w:pPr>
              <w:tabs>
                <w:tab w:val="left" w:pos="1276"/>
              </w:tabs>
              <w:spacing w:before="120"/>
              <w:jc w:val="both"/>
              <w:rPr>
                <w:rFonts w:cstheme="minorHAnsi"/>
                <w:szCs w:val="24"/>
              </w:rPr>
            </w:pPr>
          </w:p>
        </w:tc>
        <w:tc>
          <w:tcPr>
            <w:tcW w:w="1287" w:type="dxa"/>
          </w:tcPr>
          <w:p w14:paraId="3E785403" w14:textId="77777777" w:rsidR="00040E9F" w:rsidRPr="009F4A63" w:rsidRDefault="00040E9F" w:rsidP="00040E9F">
            <w:pPr>
              <w:tabs>
                <w:tab w:val="left" w:pos="1276"/>
              </w:tabs>
              <w:spacing w:before="120"/>
              <w:jc w:val="both"/>
              <w:rPr>
                <w:rFonts w:cstheme="minorHAnsi"/>
                <w:szCs w:val="24"/>
              </w:rPr>
            </w:pPr>
          </w:p>
        </w:tc>
        <w:tc>
          <w:tcPr>
            <w:tcW w:w="1472" w:type="dxa"/>
          </w:tcPr>
          <w:p w14:paraId="293BDC18" w14:textId="77777777" w:rsidR="00040E9F" w:rsidRPr="009F4A63" w:rsidRDefault="00040E9F" w:rsidP="00040E9F">
            <w:pPr>
              <w:tabs>
                <w:tab w:val="left" w:pos="1276"/>
              </w:tabs>
              <w:spacing w:before="120"/>
              <w:jc w:val="both"/>
              <w:rPr>
                <w:rFonts w:cstheme="minorHAnsi"/>
                <w:szCs w:val="24"/>
              </w:rPr>
            </w:pPr>
          </w:p>
        </w:tc>
      </w:tr>
      <w:tr w:rsidR="00040E9F" w:rsidRPr="009F4A63" w14:paraId="6700EE2E" w14:textId="77777777" w:rsidTr="00E161A4">
        <w:tc>
          <w:tcPr>
            <w:tcW w:w="567" w:type="dxa"/>
            <w:tcBorders>
              <w:top w:val="single" w:sz="4" w:space="0" w:color="auto"/>
              <w:left w:val="single" w:sz="4" w:space="0" w:color="auto"/>
              <w:bottom w:val="single" w:sz="4" w:space="0" w:color="auto"/>
              <w:right w:val="single" w:sz="4" w:space="0" w:color="auto"/>
            </w:tcBorders>
          </w:tcPr>
          <w:p w14:paraId="1598EF74" w14:textId="77777777" w:rsidR="00040E9F" w:rsidRPr="009F4A63" w:rsidRDefault="00040E9F" w:rsidP="00040E9F">
            <w:pPr>
              <w:tabs>
                <w:tab w:val="left" w:pos="1276"/>
              </w:tabs>
              <w:spacing w:before="120"/>
              <w:ind w:left="360"/>
              <w:jc w:val="both"/>
              <w:rPr>
                <w:rFonts w:cstheme="minorHAnsi"/>
                <w:szCs w:val="24"/>
              </w:rPr>
            </w:pPr>
          </w:p>
        </w:tc>
        <w:tc>
          <w:tcPr>
            <w:tcW w:w="2580" w:type="dxa"/>
            <w:tcBorders>
              <w:top w:val="single" w:sz="4" w:space="0" w:color="auto"/>
              <w:left w:val="single" w:sz="4" w:space="0" w:color="auto"/>
              <w:bottom w:val="single" w:sz="4" w:space="0" w:color="auto"/>
              <w:right w:val="single" w:sz="4" w:space="0" w:color="auto"/>
            </w:tcBorders>
          </w:tcPr>
          <w:p w14:paraId="2726EE9D" w14:textId="77777777" w:rsidR="00040E9F" w:rsidRPr="009F4A63" w:rsidRDefault="00040E9F" w:rsidP="00040E9F">
            <w:pPr>
              <w:tabs>
                <w:tab w:val="left" w:pos="1276"/>
              </w:tabs>
              <w:spacing w:before="120"/>
              <w:ind w:left="176"/>
              <w:jc w:val="both"/>
              <w:rPr>
                <w:rFonts w:cstheme="minorHAnsi"/>
                <w:b/>
                <w:szCs w:val="24"/>
              </w:rPr>
            </w:pPr>
            <w:r w:rsidRPr="009F4A63">
              <w:rPr>
                <w:rFonts w:cstheme="minorHAnsi"/>
                <w:b/>
                <w:szCs w:val="24"/>
              </w:rPr>
              <w:t>Snittpris</w:t>
            </w:r>
          </w:p>
        </w:tc>
        <w:tc>
          <w:tcPr>
            <w:tcW w:w="4366" w:type="dxa"/>
            <w:gridSpan w:val="3"/>
            <w:tcBorders>
              <w:top w:val="single" w:sz="4" w:space="0" w:color="auto"/>
              <w:left w:val="single" w:sz="4" w:space="0" w:color="auto"/>
              <w:bottom w:val="single" w:sz="4" w:space="0" w:color="auto"/>
              <w:right w:val="single" w:sz="4" w:space="0" w:color="auto"/>
            </w:tcBorders>
          </w:tcPr>
          <w:p w14:paraId="1B9CBCBA" w14:textId="77777777" w:rsidR="00040E9F" w:rsidRPr="009F4A63" w:rsidRDefault="00040E9F" w:rsidP="00040E9F">
            <w:pPr>
              <w:tabs>
                <w:tab w:val="left" w:pos="1276"/>
              </w:tabs>
              <w:spacing w:before="120"/>
              <w:jc w:val="both"/>
              <w:rPr>
                <w:rFonts w:cstheme="minorHAnsi"/>
                <w:szCs w:val="24"/>
              </w:rPr>
            </w:pPr>
          </w:p>
        </w:tc>
      </w:tr>
    </w:tbl>
    <w:p w14:paraId="088E3FCC" w14:textId="1A3871A1" w:rsidR="00040E9F" w:rsidRPr="009F4A63" w:rsidRDefault="002815FB" w:rsidP="00040E9F">
      <w:pPr>
        <w:rPr>
          <w:rFonts w:cstheme="minorHAnsi"/>
          <w:b/>
        </w:rPr>
      </w:pPr>
      <w:r w:rsidRPr="009F4A63">
        <w:rPr>
          <w:rFonts w:cstheme="minorHAnsi"/>
          <w:b/>
        </w:rPr>
        <w:t>Tilbydde</w:t>
      </w:r>
      <w:r w:rsidR="00040E9F" w:rsidRPr="009F4A63">
        <w:rPr>
          <w:rFonts w:cstheme="minorHAnsi"/>
          <w:b/>
        </w:rPr>
        <w:t xml:space="preserve"> timeprisar for utførande:</w:t>
      </w:r>
    </w:p>
    <w:p w14:paraId="54322C08" w14:textId="77777777" w:rsidR="00040E9F" w:rsidRPr="009F4A63" w:rsidRDefault="00040E9F" w:rsidP="00040E9F">
      <w:pPr>
        <w:rPr>
          <w:rFonts w:ascii="Rockwell" w:hAnsi="Rockwell"/>
          <w:sz w:val="16"/>
          <w:szCs w:val="16"/>
        </w:rPr>
      </w:pP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694"/>
        <w:gridCol w:w="4252"/>
      </w:tblGrid>
      <w:tr w:rsidR="00040E9F" w:rsidRPr="009F4A63" w14:paraId="3E359FDC" w14:textId="77777777" w:rsidTr="00040E9F">
        <w:trPr>
          <w:tblHeader/>
        </w:trPr>
        <w:tc>
          <w:tcPr>
            <w:tcW w:w="3261" w:type="dxa"/>
            <w:gridSpan w:val="2"/>
            <w:shd w:val="clear" w:color="auto" w:fill="E6E6E6"/>
          </w:tcPr>
          <w:p w14:paraId="23D00E38" w14:textId="446D8F4C" w:rsidR="00040E9F" w:rsidRPr="009F4A63" w:rsidRDefault="00040E9F" w:rsidP="00040E9F">
            <w:pPr>
              <w:spacing w:before="120"/>
              <w:ind w:left="459"/>
              <w:jc w:val="both"/>
              <w:rPr>
                <w:rFonts w:cstheme="minorHAnsi"/>
                <w:b/>
              </w:rPr>
            </w:pPr>
            <w:r w:rsidRPr="009F4A63">
              <w:rPr>
                <w:rFonts w:cstheme="minorHAnsi"/>
                <w:b/>
              </w:rPr>
              <w:t>Entreprenør</w:t>
            </w:r>
            <w:r w:rsidR="00F97435" w:rsidRPr="009F4A63">
              <w:rPr>
                <w:rFonts w:cstheme="minorHAnsi"/>
                <w:b/>
              </w:rPr>
              <w:t>a</w:t>
            </w:r>
            <w:r w:rsidRPr="009F4A63">
              <w:rPr>
                <w:rFonts w:cstheme="minorHAnsi"/>
                <w:b/>
              </w:rPr>
              <w:t>r</w:t>
            </w:r>
          </w:p>
        </w:tc>
        <w:tc>
          <w:tcPr>
            <w:tcW w:w="4252" w:type="dxa"/>
            <w:shd w:val="clear" w:color="auto" w:fill="E6E6E6"/>
          </w:tcPr>
          <w:p w14:paraId="7FBE2F9D" w14:textId="77777777" w:rsidR="00040E9F" w:rsidRPr="009F4A63" w:rsidRDefault="00040E9F" w:rsidP="00040E9F">
            <w:pPr>
              <w:spacing w:before="120"/>
              <w:jc w:val="center"/>
              <w:rPr>
                <w:rFonts w:cstheme="minorHAnsi"/>
                <w:b/>
                <w:szCs w:val="16"/>
              </w:rPr>
            </w:pPr>
            <w:r w:rsidRPr="009F4A63">
              <w:rPr>
                <w:rFonts w:cstheme="minorHAnsi"/>
                <w:b/>
                <w:szCs w:val="16"/>
              </w:rPr>
              <w:t>Timepris i NOK eks. mva</w:t>
            </w:r>
          </w:p>
        </w:tc>
      </w:tr>
      <w:tr w:rsidR="00E161A4" w:rsidRPr="009F4A63" w14:paraId="67EDD432" w14:textId="77777777" w:rsidTr="00E161A4">
        <w:trPr>
          <w:tblHeader/>
        </w:trPr>
        <w:tc>
          <w:tcPr>
            <w:tcW w:w="567" w:type="dxa"/>
            <w:shd w:val="clear" w:color="auto" w:fill="E6E6E6"/>
          </w:tcPr>
          <w:p w14:paraId="2A427E49" w14:textId="77777777" w:rsidR="00E161A4" w:rsidRPr="009F4A63" w:rsidRDefault="00E161A4" w:rsidP="00040E9F">
            <w:pPr>
              <w:spacing w:before="120"/>
              <w:jc w:val="both"/>
              <w:rPr>
                <w:rFonts w:cstheme="minorHAnsi"/>
                <w:b/>
                <w:szCs w:val="16"/>
              </w:rPr>
            </w:pPr>
          </w:p>
        </w:tc>
        <w:tc>
          <w:tcPr>
            <w:tcW w:w="2694" w:type="dxa"/>
            <w:shd w:val="clear" w:color="auto" w:fill="E6E6E6"/>
          </w:tcPr>
          <w:p w14:paraId="53F3754F" w14:textId="02AD7907" w:rsidR="00E161A4" w:rsidRPr="009F4A63" w:rsidRDefault="000136E9" w:rsidP="00040E9F">
            <w:pPr>
              <w:spacing w:before="120"/>
              <w:ind w:left="176"/>
              <w:jc w:val="both"/>
              <w:rPr>
                <w:rFonts w:cstheme="minorHAnsi"/>
                <w:b/>
                <w:szCs w:val="16"/>
              </w:rPr>
            </w:pPr>
            <w:r w:rsidRPr="009F4A63">
              <w:rPr>
                <w:rFonts w:cstheme="minorHAnsi"/>
                <w:b/>
                <w:szCs w:val="16"/>
              </w:rPr>
              <w:t>Skildring</w:t>
            </w:r>
          </w:p>
        </w:tc>
        <w:tc>
          <w:tcPr>
            <w:tcW w:w="4252" w:type="dxa"/>
            <w:shd w:val="clear" w:color="auto" w:fill="E6E6E6"/>
          </w:tcPr>
          <w:p w14:paraId="10FD7E95" w14:textId="1D3D2DD2" w:rsidR="00E161A4" w:rsidRPr="009F4A63" w:rsidRDefault="00E161A4" w:rsidP="00040E9F">
            <w:pPr>
              <w:spacing w:before="120"/>
              <w:ind w:left="33"/>
              <w:jc w:val="center"/>
              <w:rPr>
                <w:rFonts w:cstheme="minorHAnsi"/>
                <w:b/>
                <w:szCs w:val="16"/>
              </w:rPr>
            </w:pPr>
          </w:p>
        </w:tc>
      </w:tr>
      <w:tr w:rsidR="00E161A4" w:rsidRPr="009F4A63" w14:paraId="35022145" w14:textId="77777777" w:rsidTr="00E161A4">
        <w:tc>
          <w:tcPr>
            <w:tcW w:w="567" w:type="dxa"/>
          </w:tcPr>
          <w:p w14:paraId="29F2799A" w14:textId="77777777" w:rsidR="00E161A4" w:rsidRPr="009F4A63" w:rsidRDefault="00E161A4" w:rsidP="00040E9F">
            <w:pPr>
              <w:numPr>
                <w:ilvl w:val="0"/>
                <w:numId w:val="23"/>
              </w:numPr>
              <w:spacing w:before="120" w:after="120" w:line="240" w:lineRule="auto"/>
              <w:jc w:val="both"/>
              <w:rPr>
                <w:rFonts w:cstheme="minorHAnsi"/>
                <w:szCs w:val="22"/>
              </w:rPr>
            </w:pPr>
          </w:p>
        </w:tc>
        <w:tc>
          <w:tcPr>
            <w:tcW w:w="2694" w:type="dxa"/>
          </w:tcPr>
          <w:p w14:paraId="562FD0F3" w14:textId="77777777" w:rsidR="00E161A4" w:rsidRPr="009F4A63" w:rsidRDefault="00E161A4" w:rsidP="00040E9F">
            <w:pPr>
              <w:spacing w:before="120"/>
              <w:ind w:left="176"/>
              <w:jc w:val="both"/>
              <w:rPr>
                <w:rFonts w:cstheme="minorHAnsi"/>
                <w:szCs w:val="22"/>
              </w:rPr>
            </w:pPr>
            <w:r w:rsidRPr="009F4A63">
              <w:rPr>
                <w:rFonts w:cstheme="minorHAnsi"/>
                <w:szCs w:val="22"/>
              </w:rPr>
              <w:t>Lærling</w:t>
            </w:r>
          </w:p>
        </w:tc>
        <w:tc>
          <w:tcPr>
            <w:tcW w:w="4252" w:type="dxa"/>
          </w:tcPr>
          <w:p w14:paraId="775C8FB6" w14:textId="77777777" w:rsidR="00E161A4" w:rsidRPr="009F4A63" w:rsidRDefault="00E161A4" w:rsidP="00040E9F">
            <w:pPr>
              <w:spacing w:before="120"/>
              <w:jc w:val="both"/>
              <w:rPr>
                <w:rFonts w:cstheme="minorHAnsi"/>
                <w:szCs w:val="22"/>
              </w:rPr>
            </w:pPr>
          </w:p>
        </w:tc>
      </w:tr>
      <w:tr w:rsidR="00E161A4" w:rsidRPr="009F4A63" w14:paraId="1F4707B1" w14:textId="77777777" w:rsidTr="00E161A4">
        <w:tc>
          <w:tcPr>
            <w:tcW w:w="567" w:type="dxa"/>
          </w:tcPr>
          <w:p w14:paraId="2DC31A20" w14:textId="77777777" w:rsidR="00E161A4" w:rsidRPr="009F4A63" w:rsidRDefault="00E161A4" w:rsidP="00040E9F">
            <w:pPr>
              <w:numPr>
                <w:ilvl w:val="0"/>
                <w:numId w:val="23"/>
              </w:numPr>
              <w:spacing w:before="120" w:after="120" w:line="240" w:lineRule="auto"/>
              <w:jc w:val="both"/>
              <w:rPr>
                <w:rFonts w:cstheme="minorHAnsi"/>
                <w:szCs w:val="22"/>
              </w:rPr>
            </w:pPr>
          </w:p>
        </w:tc>
        <w:tc>
          <w:tcPr>
            <w:tcW w:w="2694" w:type="dxa"/>
          </w:tcPr>
          <w:p w14:paraId="30CE1119" w14:textId="77777777" w:rsidR="00E161A4" w:rsidRPr="009F4A63" w:rsidRDefault="00E161A4" w:rsidP="00040E9F">
            <w:pPr>
              <w:spacing w:before="120"/>
              <w:ind w:left="176"/>
              <w:jc w:val="both"/>
              <w:rPr>
                <w:rFonts w:cstheme="minorHAnsi"/>
                <w:szCs w:val="22"/>
              </w:rPr>
            </w:pPr>
            <w:r w:rsidRPr="009F4A63">
              <w:rPr>
                <w:rFonts w:cstheme="minorHAnsi"/>
                <w:szCs w:val="22"/>
              </w:rPr>
              <w:t>Fagarbeidar</w:t>
            </w:r>
          </w:p>
        </w:tc>
        <w:tc>
          <w:tcPr>
            <w:tcW w:w="4252" w:type="dxa"/>
          </w:tcPr>
          <w:p w14:paraId="065FAB9B" w14:textId="77777777" w:rsidR="00E161A4" w:rsidRPr="009F4A63" w:rsidRDefault="00E161A4" w:rsidP="00040E9F">
            <w:pPr>
              <w:spacing w:before="120"/>
              <w:jc w:val="both"/>
              <w:rPr>
                <w:rFonts w:cstheme="minorHAnsi"/>
                <w:szCs w:val="22"/>
              </w:rPr>
            </w:pPr>
          </w:p>
        </w:tc>
      </w:tr>
      <w:tr w:rsidR="00E161A4" w:rsidRPr="009F4A63" w14:paraId="016CBDC4" w14:textId="77777777" w:rsidTr="00E161A4">
        <w:tc>
          <w:tcPr>
            <w:tcW w:w="567" w:type="dxa"/>
          </w:tcPr>
          <w:p w14:paraId="02FED57D" w14:textId="77777777" w:rsidR="00E161A4" w:rsidRPr="009F4A63" w:rsidRDefault="00E161A4" w:rsidP="00040E9F">
            <w:pPr>
              <w:numPr>
                <w:ilvl w:val="0"/>
                <w:numId w:val="23"/>
              </w:numPr>
              <w:spacing w:before="120" w:after="120" w:line="240" w:lineRule="auto"/>
              <w:jc w:val="both"/>
              <w:rPr>
                <w:rFonts w:cstheme="minorHAnsi"/>
                <w:szCs w:val="22"/>
              </w:rPr>
            </w:pPr>
          </w:p>
        </w:tc>
        <w:tc>
          <w:tcPr>
            <w:tcW w:w="2694" w:type="dxa"/>
          </w:tcPr>
          <w:p w14:paraId="0550DB21" w14:textId="77777777" w:rsidR="00E161A4" w:rsidRPr="009F4A63" w:rsidRDefault="00E161A4" w:rsidP="00040E9F">
            <w:pPr>
              <w:spacing w:before="120"/>
              <w:ind w:left="176"/>
              <w:jc w:val="both"/>
              <w:rPr>
                <w:rFonts w:cstheme="minorHAnsi"/>
                <w:szCs w:val="22"/>
              </w:rPr>
            </w:pPr>
            <w:r w:rsidRPr="009F4A63">
              <w:rPr>
                <w:rFonts w:cstheme="minorHAnsi"/>
                <w:szCs w:val="22"/>
              </w:rPr>
              <w:t>Formann</w:t>
            </w:r>
          </w:p>
        </w:tc>
        <w:tc>
          <w:tcPr>
            <w:tcW w:w="4252" w:type="dxa"/>
          </w:tcPr>
          <w:p w14:paraId="52617FB2" w14:textId="77777777" w:rsidR="00E161A4" w:rsidRPr="009F4A63" w:rsidRDefault="00E161A4" w:rsidP="00040E9F">
            <w:pPr>
              <w:spacing w:before="120"/>
              <w:jc w:val="both"/>
              <w:rPr>
                <w:rFonts w:cstheme="minorHAnsi"/>
                <w:szCs w:val="22"/>
              </w:rPr>
            </w:pPr>
          </w:p>
        </w:tc>
      </w:tr>
      <w:tr w:rsidR="00040E9F" w:rsidRPr="009F4A63" w14:paraId="7D1E64A4" w14:textId="77777777" w:rsidTr="00040E9F">
        <w:tc>
          <w:tcPr>
            <w:tcW w:w="567" w:type="dxa"/>
          </w:tcPr>
          <w:p w14:paraId="43B8BC94" w14:textId="77777777" w:rsidR="00040E9F" w:rsidRPr="009F4A63" w:rsidRDefault="00040E9F" w:rsidP="00040E9F">
            <w:pPr>
              <w:spacing w:before="120"/>
              <w:ind w:left="360"/>
              <w:jc w:val="both"/>
              <w:rPr>
                <w:rFonts w:cstheme="minorHAnsi"/>
                <w:szCs w:val="22"/>
              </w:rPr>
            </w:pPr>
          </w:p>
        </w:tc>
        <w:tc>
          <w:tcPr>
            <w:tcW w:w="2694" w:type="dxa"/>
          </w:tcPr>
          <w:p w14:paraId="21275256" w14:textId="77777777" w:rsidR="00040E9F" w:rsidRPr="009F4A63" w:rsidRDefault="00040E9F" w:rsidP="00040E9F">
            <w:pPr>
              <w:spacing w:before="120"/>
              <w:ind w:left="176"/>
              <w:jc w:val="both"/>
              <w:rPr>
                <w:rFonts w:cstheme="minorHAnsi"/>
                <w:b/>
                <w:szCs w:val="22"/>
              </w:rPr>
            </w:pPr>
            <w:r w:rsidRPr="009F4A63">
              <w:rPr>
                <w:rFonts w:cstheme="minorHAnsi"/>
                <w:b/>
                <w:szCs w:val="22"/>
              </w:rPr>
              <w:t>Snittpris</w:t>
            </w:r>
          </w:p>
        </w:tc>
        <w:tc>
          <w:tcPr>
            <w:tcW w:w="4252" w:type="dxa"/>
          </w:tcPr>
          <w:p w14:paraId="7C8E60A4" w14:textId="77777777" w:rsidR="00040E9F" w:rsidRPr="009F4A63" w:rsidRDefault="00040E9F" w:rsidP="00040E9F">
            <w:pPr>
              <w:spacing w:before="120"/>
              <w:jc w:val="both"/>
              <w:rPr>
                <w:rFonts w:cstheme="minorHAnsi"/>
                <w:szCs w:val="22"/>
              </w:rPr>
            </w:pPr>
          </w:p>
        </w:tc>
      </w:tr>
    </w:tbl>
    <w:p w14:paraId="29CC650C" w14:textId="77777777" w:rsidR="00E161A4" w:rsidRPr="009F4A63" w:rsidRDefault="00E161A4" w:rsidP="00040E9F">
      <w:pPr>
        <w:rPr>
          <w:rFonts w:ascii="Rockwell" w:hAnsi="Rockwell"/>
        </w:rPr>
      </w:pPr>
    </w:p>
    <w:p w14:paraId="05CE1A2E" w14:textId="460DE0E3" w:rsidR="00040E9F" w:rsidRPr="009F4A63" w:rsidRDefault="00040E9F" w:rsidP="00040E9F">
      <w:pPr>
        <w:rPr>
          <w:rFonts w:cstheme="minorHAnsi"/>
          <w:b/>
        </w:rPr>
      </w:pPr>
      <w:r w:rsidRPr="009F4A63">
        <w:rPr>
          <w:rFonts w:cstheme="minorHAnsi"/>
          <w:b/>
        </w:rPr>
        <w:t>Samletabell snitt timeprisar</w:t>
      </w:r>
      <w:r w:rsidR="00332E2C" w:rsidRPr="009F4A63">
        <w:rPr>
          <w:rFonts w:cstheme="minorHAnsi"/>
          <w:b/>
        </w:rPr>
        <w:t>:</w:t>
      </w:r>
    </w:p>
    <w:p w14:paraId="77ACC645" w14:textId="15A935FE" w:rsidR="00040E9F" w:rsidRPr="009F4A63" w:rsidRDefault="00040E9F" w:rsidP="00040E9F">
      <w:pPr>
        <w:rPr>
          <w:rFonts w:ascii="Rockwell" w:hAnsi="Rockwell"/>
          <w:sz w:val="16"/>
          <w:szCs w:val="16"/>
        </w:rPr>
      </w:pPr>
    </w:p>
    <w:tbl>
      <w:tblPr>
        <w:tblW w:w="8505"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01"/>
        <w:gridCol w:w="1043"/>
        <w:gridCol w:w="1110"/>
        <w:gridCol w:w="1651"/>
      </w:tblGrid>
      <w:tr w:rsidR="00040E9F" w:rsidRPr="009F4A63" w14:paraId="4D87458B" w14:textId="77777777" w:rsidTr="00AC6832">
        <w:trPr>
          <w:tblHeader/>
        </w:trPr>
        <w:tc>
          <w:tcPr>
            <w:tcW w:w="4701" w:type="dxa"/>
            <w:shd w:val="clear" w:color="auto" w:fill="E6E6E6"/>
          </w:tcPr>
          <w:p w14:paraId="3A3F438C" w14:textId="77777777" w:rsidR="00040E9F" w:rsidRPr="009F4A63" w:rsidRDefault="00040E9F" w:rsidP="00040E9F">
            <w:pPr>
              <w:spacing w:before="120"/>
              <w:ind w:left="34"/>
              <w:jc w:val="both"/>
              <w:rPr>
                <w:rFonts w:cstheme="minorHAnsi"/>
                <w:b/>
                <w:szCs w:val="16"/>
              </w:rPr>
            </w:pPr>
            <w:r w:rsidRPr="009F4A63">
              <w:rPr>
                <w:rFonts w:cstheme="minorHAnsi"/>
                <w:b/>
              </w:rPr>
              <w:t>Sum tilleggsarbeid</w:t>
            </w:r>
          </w:p>
        </w:tc>
        <w:tc>
          <w:tcPr>
            <w:tcW w:w="1043" w:type="dxa"/>
            <w:shd w:val="clear" w:color="auto" w:fill="E6E6E6"/>
          </w:tcPr>
          <w:p w14:paraId="280F1CB7" w14:textId="77777777" w:rsidR="00040E9F" w:rsidRPr="009F4A63" w:rsidRDefault="00040E9F" w:rsidP="00040E9F">
            <w:pPr>
              <w:spacing w:before="120"/>
              <w:jc w:val="center"/>
              <w:rPr>
                <w:rFonts w:cstheme="minorHAnsi"/>
                <w:b/>
                <w:szCs w:val="16"/>
              </w:rPr>
            </w:pPr>
            <w:r w:rsidRPr="009F4A63">
              <w:rPr>
                <w:rFonts w:cstheme="minorHAnsi"/>
                <w:b/>
                <w:szCs w:val="16"/>
              </w:rPr>
              <w:t>Snitt timepris</w:t>
            </w:r>
          </w:p>
        </w:tc>
        <w:tc>
          <w:tcPr>
            <w:tcW w:w="1110" w:type="dxa"/>
            <w:shd w:val="clear" w:color="auto" w:fill="E6E6E6"/>
          </w:tcPr>
          <w:p w14:paraId="66CD5D90" w14:textId="77777777" w:rsidR="00040E9F" w:rsidRPr="009F4A63" w:rsidRDefault="00040E9F" w:rsidP="00040E9F">
            <w:pPr>
              <w:spacing w:before="120"/>
              <w:jc w:val="center"/>
              <w:rPr>
                <w:rFonts w:cstheme="minorHAnsi"/>
                <w:b/>
                <w:szCs w:val="16"/>
              </w:rPr>
            </w:pPr>
            <w:proofErr w:type="spellStart"/>
            <w:r w:rsidRPr="009F4A63">
              <w:rPr>
                <w:rFonts w:cstheme="minorHAnsi"/>
                <w:b/>
                <w:szCs w:val="16"/>
              </w:rPr>
              <w:t>Antall</w:t>
            </w:r>
            <w:proofErr w:type="spellEnd"/>
            <w:r w:rsidRPr="009F4A63">
              <w:rPr>
                <w:rFonts w:cstheme="minorHAnsi"/>
                <w:b/>
                <w:szCs w:val="16"/>
              </w:rPr>
              <w:t xml:space="preserve"> timeverk</w:t>
            </w:r>
          </w:p>
        </w:tc>
        <w:tc>
          <w:tcPr>
            <w:tcW w:w="1651" w:type="dxa"/>
            <w:shd w:val="clear" w:color="auto" w:fill="E6E6E6"/>
          </w:tcPr>
          <w:p w14:paraId="6F8B4948" w14:textId="77777777" w:rsidR="00040E9F" w:rsidRPr="009F4A63" w:rsidRDefault="00040E9F" w:rsidP="00040E9F">
            <w:pPr>
              <w:spacing w:before="120"/>
              <w:ind w:left="-108"/>
              <w:jc w:val="center"/>
              <w:rPr>
                <w:rFonts w:cstheme="minorHAnsi"/>
                <w:b/>
                <w:szCs w:val="16"/>
              </w:rPr>
            </w:pPr>
            <w:r w:rsidRPr="009F4A63">
              <w:rPr>
                <w:rFonts w:cstheme="minorHAnsi"/>
                <w:b/>
                <w:szCs w:val="16"/>
              </w:rPr>
              <w:t>Sum</w:t>
            </w:r>
          </w:p>
        </w:tc>
      </w:tr>
      <w:tr w:rsidR="00040E9F" w:rsidRPr="009F4A63" w14:paraId="421BC06F" w14:textId="77777777" w:rsidTr="00AC6832">
        <w:tc>
          <w:tcPr>
            <w:tcW w:w="4701" w:type="dxa"/>
          </w:tcPr>
          <w:p w14:paraId="5983BF09" w14:textId="77777777" w:rsidR="00040E9F" w:rsidRPr="009F4A63" w:rsidRDefault="00040E9F" w:rsidP="00040E9F">
            <w:pPr>
              <w:spacing w:before="120"/>
              <w:ind w:left="34"/>
              <w:jc w:val="both"/>
              <w:rPr>
                <w:rFonts w:cstheme="minorHAnsi"/>
                <w:szCs w:val="22"/>
              </w:rPr>
            </w:pPr>
            <w:r w:rsidRPr="009F4A63">
              <w:rPr>
                <w:rFonts w:cstheme="minorHAnsi"/>
                <w:szCs w:val="22"/>
              </w:rPr>
              <w:t xml:space="preserve">Rådgjevar - administrasjon </w:t>
            </w:r>
          </w:p>
        </w:tc>
        <w:tc>
          <w:tcPr>
            <w:tcW w:w="1043" w:type="dxa"/>
          </w:tcPr>
          <w:p w14:paraId="2E44986F" w14:textId="77777777" w:rsidR="00040E9F" w:rsidRPr="009F4A63" w:rsidRDefault="00040E9F" w:rsidP="00040E9F">
            <w:pPr>
              <w:spacing w:before="120"/>
              <w:jc w:val="both"/>
              <w:rPr>
                <w:rFonts w:cstheme="minorHAnsi"/>
                <w:szCs w:val="22"/>
              </w:rPr>
            </w:pPr>
          </w:p>
        </w:tc>
        <w:tc>
          <w:tcPr>
            <w:tcW w:w="1110" w:type="dxa"/>
          </w:tcPr>
          <w:p w14:paraId="18989DD6" w14:textId="77777777" w:rsidR="00040E9F" w:rsidRPr="009F4A63" w:rsidRDefault="00040E9F" w:rsidP="00040E9F">
            <w:pPr>
              <w:spacing w:before="120"/>
              <w:ind w:left="-138"/>
              <w:jc w:val="center"/>
              <w:rPr>
                <w:rFonts w:cstheme="minorHAnsi"/>
                <w:szCs w:val="22"/>
              </w:rPr>
            </w:pPr>
            <w:r w:rsidRPr="009F4A63">
              <w:rPr>
                <w:rFonts w:cstheme="minorHAnsi"/>
                <w:szCs w:val="22"/>
              </w:rPr>
              <w:t>15</w:t>
            </w:r>
          </w:p>
        </w:tc>
        <w:tc>
          <w:tcPr>
            <w:tcW w:w="1651" w:type="dxa"/>
          </w:tcPr>
          <w:p w14:paraId="31EBE778" w14:textId="77777777" w:rsidR="00040E9F" w:rsidRPr="009F4A63" w:rsidRDefault="00040E9F" w:rsidP="00040E9F">
            <w:pPr>
              <w:spacing w:before="120"/>
              <w:jc w:val="both"/>
              <w:rPr>
                <w:rFonts w:cstheme="minorHAnsi"/>
                <w:szCs w:val="22"/>
              </w:rPr>
            </w:pPr>
          </w:p>
        </w:tc>
      </w:tr>
      <w:tr w:rsidR="00040E9F" w:rsidRPr="009F4A63" w14:paraId="6CD09FC4" w14:textId="77777777" w:rsidTr="00AC6832">
        <w:tc>
          <w:tcPr>
            <w:tcW w:w="4701" w:type="dxa"/>
          </w:tcPr>
          <w:p w14:paraId="3DB233FF" w14:textId="77777777" w:rsidR="00040E9F" w:rsidRPr="009F4A63" w:rsidRDefault="00040E9F" w:rsidP="00040E9F">
            <w:pPr>
              <w:spacing w:before="120"/>
              <w:ind w:left="34"/>
              <w:jc w:val="both"/>
              <w:rPr>
                <w:rFonts w:cstheme="minorHAnsi"/>
                <w:szCs w:val="22"/>
              </w:rPr>
            </w:pPr>
            <w:r w:rsidRPr="009F4A63">
              <w:rPr>
                <w:rFonts w:cstheme="minorHAnsi"/>
                <w:szCs w:val="22"/>
              </w:rPr>
              <w:t>Entreprenør</w:t>
            </w:r>
          </w:p>
        </w:tc>
        <w:tc>
          <w:tcPr>
            <w:tcW w:w="1043" w:type="dxa"/>
          </w:tcPr>
          <w:p w14:paraId="78819706" w14:textId="77777777" w:rsidR="00040E9F" w:rsidRPr="009F4A63" w:rsidRDefault="00040E9F" w:rsidP="00040E9F">
            <w:pPr>
              <w:spacing w:before="120"/>
              <w:jc w:val="both"/>
              <w:rPr>
                <w:rFonts w:cstheme="minorHAnsi"/>
                <w:szCs w:val="22"/>
              </w:rPr>
            </w:pPr>
          </w:p>
        </w:tc>
        <w:tc>
          <w:tcPr>
            <w:tcW w:w="1110" w:type="dxa"/>
          </w:tcPr>
          <w:p w14:paraId="1E8BB5C5" w14:textId="77777777" w:rsidR="00040E9F" w:rsidRPr="009F4A63" w:rsidRDefault="00040E9F" w:rsidP="00040E9F">
            <w:pPr>
              <w:spacing w:before="120"/>
              <w:ind w:left="-138"/>
              <w:jc w:val="center"/>
              <w:rPr>
                <w:rFonts w:cstheme="minorHAnsi"/>
                <w:szCs w:val="22"/>
              </w:rPr>
            </w:pPr>
            <w:r w:rsidRPr="009F4A63">
              <w:rPr>
                <w:rFonts w:cstheme="minorHAnsi"/>
                <w:szCs w:val="22"/>
              </w:rPr>
              <w:t>30</w:t>
            </w:r>
          </w:p>
        </w:tc>
        <w:tc>
          <w:tcPr>
            <w:tcW w:w="1651" w:type="dxa"/>
          </w:tcPr>
          <w:p w14:paraId="70C91251" w14:textId="77777777" w:rsidR="00040E9F" w:rsidRPr="009F4A63" w:rsidRDefault="00040E9F" w:rsidP="00040E9F">
            <w:pPr>
              <w:spacing w:before="120"/>
              <w:jc w:val="both"/>
              <w:rPr>
                <w:rFonts w:cstheme="minorHAnsi"/>
                <w:szCs w:val="22"/>
              </w:rPr>
            </w:pPr>
          </w:p>
        </w:tc>
      </w:tr>
      <w:tr w:rsidR="00040E9F" w:rsidRPr="009F4A63" w14:paraId="3F2E3B94" w14:textId="77777777" w:rsidTr="00AC6832">
        <w:tc>
          <w:tcPr>
            <w:tcW w:w="4701" w:type="dxa"/>
            <w:tcBorders>
              <w:top w:val="single" w:sz="4" w:space="0" w:color="auto"/>
              <w:left w:val="single" w:sz="4" w:space="0" w:color="auto"/>
              <w:bottom w:val="double" w:sz="4" w:space="0" w:color="auto"/>
              <w:right w:val="single" w:sz="4" w:space="0" w:color="auto"/>
            </w:tcBorders>
          </w:tcPr>
          <w:p w14:paraId="7F5A4D92" w14:textId="33A16F6E" w:rsidR="00040E9F" w:rsidRPr="009F4A63" w:rsidRDefault="00040E9F" w:rsidP="00040E9F">
            <w:pPr>
              <w:spacing w:before="120"/>
              <w:ind w:left="34"/>
              <w:rPr>
                <w:rFonts w:cstheme="minorHAnsi"/>
                <w:b/>
                <w:szCs w:val="22"/>
              </w:rPr>
            </w:pPr>
            <w:r w:rsidRPr="009F4A63">
              <w:rPr>
                <w:rFonts w:cstheme="minorHAnsi"/>
                <w:b/>
                <w:szCs w:val="22"/>
              </w:rPr>
              <w:t>Sum, overfør</w:t>
            </w:r>
            <w:r w:rsidR="001F00BB" w:rsidRPr="009F4A63">
              <w:rPr>
                <w:rFonts w:cstheme="minorHAnsi"/>
                <w:b/>
                <w:szCs w:val="22"/>
              </w:rPr>
              <w:t>a</w:t>
            </w:r>
            <w:r w:rsidRPr="009F4A63">
              <w:rPr>
                <w:rFonts w:cstheme="minorHAnsi"/>
                <w:b/>
                <w:szCs w:val="22"/>
              </w:rPr>
              <w:t>s</w:t>
            </w:r>
            <w:r w:rsidR="001F00BB" w:rsidRPr="009F4A63">
              <w:rPr>
                <w:rFonts w:cstheme="minorHAnsi"/>
                <w:b/>
                <w:szCs w:val="22"/>
              </w:rPr>
              <w:t>t</w:t>
            </w:r>
            <w:r w:rsidRPr="009F4A63">
              <w:rPr>
                <w:rFonts w:cstheme="minorHAnsi"/>
                <w:b/>
                <w:szCs w:val="22"/>
              </w:rPr>
              <w:t xml:space="preserve"> samletabell prosjektkostnader</w:t>
            </w:r>
            <w:r w:rsidR="003052CD" w:rsidRPr="009F4A63">
              <w:rPr>
                <w:rFonts w:cstheme="minorHAnsi"/>
                <w:b/>
                <w:szCs w:val="22"/>
              </w:rPr>
              <w:t xml:space="preserve"> </w:t>
            </w:r>
            <w:proofErr w:type="spellStart"/>
            <w:r w:rsidR="003052CD" w:rsidRPr="009F4A63">
              <w:rPr>
                <w:rFonts w:cstheme="minorHAnsi"/>
                <w:b/>
                <w:szCs w:val="22"/>
              </w:rPr>
              <w:t>pkt</w:t>
            </w:r>
            <w:proofErr w:type="spellEnd"/>
            <w:r w:rsidR="003052CD" w:rsidRPr="009F4A63">
              <w:rPr>
                <w:rFonts w:cstheme="minorHAnsi"/>
                <w:b/>
                <w:szCs w:val="22"/>
              </w:rPr>
              <w:t xml:space="preserve"> </w:t>
            </w:r>
            <w:r w:rsidR="00030A72">
              <w:rPr>
                <w:rFonts w:cstheme="minorHAnsi"/>
                <w:b/>
                <w:szCs w:val="22"/>
              </w:rPr>
              <w:t>9</w:t>
            </w:r>
            <w:r w:rsidR="003052CD" w:rsidRPr="009F4A63">
              <w:rPr>
                <w:rFonts w:cstheme="minorHAnsi"/>
                <w:b/>
                <w:szCs w:val="22"/>
              </w:rPr>
              <w:t>.9</w:t>
            </w:r>
          </w:p>
        </w:tc>
        <w:tc>
          <w:tcPr>
            <w:tcW w:w="1043" w:type="dxa"/>
            <w:tcBorders>
              <w:top w:val="single" w:sz="4" w:space="0" w:color="auto"/>
              <w:left w:val="single" w:sz="4" w:space="0" w:color="auto"/>
              <w:bottom w:val="double" w:sz="4" w:space="0" w:color="auto"/>
              <w:right w:val="single" w:sz="4" w:space="0" w:color="auto"/>
            </w:tcBorders>
            <w:vAlign w:val="center"/>
          </w:tcPr>
          <w:p w14:paraId="465EE721" w14:textId="77777777" w:rsidR="00040E9F" w:rsidRPr="009F4A63" w:rsidRDefault="00040E9F" w:rsidP="00040E9F">
            <w:pPr>
              <w:spacing w:before="120"/>
              <w:rPr>
                <w:rFonts w:cstheme="minorHAnsi"/>
                <w:szCs w:val="22"/>
              </w:rPr>
            </w:pPr>
          </w:p>
        </w:tc>
        <w:tc>
          <w:tcPr>
            <w:tcW w:w="1110" w:type="dxa"/>
            <w:tcBorders>
              <w:top w:val="single" w:sz="4" w:space="0" w:color="auto"/>
              <w:left w:val="single" w:sz="4" w:space="0" w:color="auto"/>
              <w:bottom w:val="double" w:sz="4" w:space="0" w:color="auto"/>
              <w:right w:val="single" w:sz="4" w:space="0" w:color="auto"/>
            </w:tcBorders>
          </w:tcPr>
          <w:p w14:paraId="41D5B807" w14:textId="77777777" w:rsidR="00040E9F" w:rsidRPr="009F4A63" w:rsidRDefault="00040E9F" w:rsidP="00040E9F">
            <w:pPr>
              <w:spacing w:before="120"/>
              <w:ind w:left="-138"/>
              <w:rPr>
                <w:rFonts w:cstheme="minorHAnsi"/>
                <w:szCs w:val="22"/>
              </w:rPr>
            </w:pPr>
          </w:p>
        </w:tc>
        <w:tc>
          <w:tcPr>
            <w:tcW w:w="1651" w:type="dxa"/>
            <w:tcBorders>
              <w:top w:val="single" w:sz="4" w:space="0" w:color="auto"/>
              <w:left w:val="single" w:sz="4" w:space="0" w:color="auto"/>
              <w:bottom w:val="double" w:sz="4" w:space="0" w:color="auto"/>
              <w:right w:val="single" w:sz="4" w:space="0" w:color="auto"/>
            </w:tcBorders>
          </w:tcPr>
          <w:p w14:paraId="3F01B29E" w14:textId="77777777" w:rsidR="00040E9F" w:rsidRPr="009F4A63" w:rsidRDefault="00040E9F" w:rsidP="00040E9F">
            <w:pPr>
              <w:spacing w:before="120"/>
              <w:rPr>
                <w:rFonts w:cstheme="minorHAnsi"/>
                <w:szCs w:val="22"/>
              </w:rPr>
            </w:pPr>
          </w:p>
        </w:tc>
      </w:tr>
    </w:tbl>
    <w:p w14:paraId="0A13C519" w14:textId="77777777" w:rsidR="002815FB" w:rsidRPr="009F4A63" w:rsidRDefault="002815FB" w:rsidP="00040E9F">
      <w:pPr>
        <w:rPr>
          <w:rFonts w:ascii="Rockwell" w:hAnsi="Rockwell"/>
        </w:rPr>
      </w:pPr>
    </w:p>
    <w:p w14:paraId="39779A3C" w14:textId="77777777" w:rsidR="005A2109" w:rsidRPr="009F4A63" w:rsidRDefault="005A2109">
      <w:pPr>
        <w:spacing w:line="240" w:lineRule="auto"/>
        <w:rPr>
          <w:rFonts w:cs="Tahoma"/>
          <w:b/>
          <w:bCs/>
          <w:iCs/>
          <w:sz w:val="28"/>
          <w:szCs w:val="28"/>
        </w:rPr>
      </w:pPr>
      <w:bookmarkStart w:id="96" w:name="_Toc402341387"/>
      <w:bookmarkStart w:id="97" w:name="_Toc299092087"/>
      <w:r w:rsidRPr="009F4A63">
        <w:br w:type="page"/>
      </w:r>
    </w:p>
    <w:p w14:paraId="60F615D9" w14:textId="54115F08" w:rsidR="00040E9F" w:rsidRPr="009F4A63" w:rsidRDefault="00040E9F" w:rsidP="00C154CF">
      <w:pPr>
        <w:pStyle w:val="Heading2"/>
      </w:pPr>
      <w:bookmarkStart w:id="98" w:name="_Toc227921986"/>
      <w:r w:rsidRPr="009F4A63">
        <w:t>Påslag materialprisar</w:t>
      </w:r>
      <w:bookmarkEnd w:id="96"/>
      <w:bookmarkEnd w:id="97"/>
      <w:bookmarkEnd w:id="98"/>
    </w:p>
    <w:p w14:paraId="3127B154" w14:textId="7AA490F5" w:rsidR="00040E9F" w:rsidRPr="009F4A63" w:rsidRDefault="00040E9F" w:rsidP="00040E9F">
      <w:pPr>
        <w:rPr>
          <w:rFonts w:cstheme="minorHAnsi"/>
        </w:rPr>
      </w:pPr>
      <w:r w:rsidRPr="009F4A63">
        <w:rPr>
          <w:rFonts w:cstheme="minorHAnsi"/>
        </w:rPr>
        <w:t xml:space="preserve">For evalueringa sin del vert alle tilbydarane gitt eit tillegg for teoretisk tenkt materialkjøp for tilleggsarbeid. Verdien av materialar er stipulert til </w:t>
      </w:r>
      <w:r w:rsidRPr="009F4A63">
        <w:rPr>
          <w:rFonts w:cstheme="minorHAnsi"/>
          <w:u w:val="single"/>
        </w:rPr>
        <w:t>kr. 50.000,- eks mva</w:t>
      </w:r>
      <w:r w:rsidRPr="009F4A63">
        <w:rPr>
          <w:rFonts w:cstheme="minorHAnsi"/>
        </w:rPr>
        <w:t xml:space="preserve">, og vert multiplisert med påslagsprosent som tilbydar skal fylle ut under. Denne summen vert lagt til totalsummen, slik at den vert ein del av </w:t>
      </w:r>
      <w:proofErr w:type="spellStart"/>
      <w:r w:rsidRPr="009F4A63">
        <w:rPr>
          <w:rFonts w:cstheme="minorHAnsi"/>
        </w:rPr>
        <w:t>vektinga</w:t>
      </w:r>
      <w:proofErr w:type="spellEnd"/>
      <w:r w:rsidRPr="009F4A63">
        <w:rPr>
          <w:rFonts w:cstheme="minorHAnsi"/>
        </w:rPr>
        <w:t xml:space="preserve"> på pris. </w:t>
      </w:r>
      <w:r w:rsidRPr="009F4A63">
        <w:rPr>
          <w:rFonts w:cstheme="minorHAnsi"/>
        </w:rPr>
        <w:br/>
        <w:t>Oppgitt påslagsprosent skal nyttast for oppgjer ved evt. tilleggsarbeid i gjennomføringa av prosjektet.</w:t>
      </w:r>
    </w:p>
    <w:p w14:paraId="5ACAB69C" w14:textId="59343DC5" w:rsidR="00040E9F" w:rsidRPr="009F4A63" w:rsidRDefault="00040E9F" w:rsidP="00040E9F">
      <w:pPr>
        <w:rPr>
          <w:rFonts w:cstheme="minorHAnsi"/>
        </w:rPr>
      </w:pPr>
      <w:r w:rsidRPr="009F4A63">
        <w:rPr>
          <w:rFonts w:cstheme="minorHAnsi"/>
        </w:rPr>
        <w:t xml:space="preserve">Ved eventuelle tilleggsarbeid vert det rekna </w:t>
      </w:r>
      <w:r w:rsidR="00C269A6">
        <w:rPr>
          <w:rFonts w:cstheme="minorHAnsi"/>
        </w:rPr>
        <w:t>__</w:t>
      </w:r>
      <w:r w:rsidR="00030A72">
        <w:rPr>
          <w:rFonts w:cstheme="minorHAnsi"/>
        </w:rPr>
        <w:t xml:space="preserve"> </w:t>
      </w:r>
      <w:r w:rsidRPr="009F4A63">
        <w:rPr>
          <w:rFonts w:cstheme="minorHAnsi"/>
        </w:rPr>
        <w:t>% påslag på gjeldande prislister frå leverandørar.</w:t>
      </w:r>
    </w:p>
    <w:p w14:paraId="15F32E2B" w14:textId="637B196D" w:rsidR="00040E9F" w:rsidRDefault="00040E9F" w:rsidP="00C154CF">
      <w:pPr>
        <w:rPr>
          <w:rFonts w:cstheme="minorHAnsi"/>
        </w:rPr>
      </w:pPr>
      <w:r w:rsidRPr="009F4A63">
        <w:rPr>
          <w:rFonts w:cstheme="minorHAnsi"/>
        </w:rPr>
        <w:t>Multiplisert med kr. 50.000 utgjer dette kr. _______________ som skal overførast til samletabell for prosjektkostnad</w:t>
      </w:r>
      <w:r w:rsidR="003052CD" w:rsidRPr="009F4A63">
        <w:rPr>
          <w:rFonts w:cstheme="minorHAnsi"/>
        </w:rPr>
        <w:t xml:space="preserve"> i </w:t>
      </w:r>
      <w:proofErr w:type="spellStart"/>
      <w:r w:rsidR="003052CD" w:rsidRPr="009F4A63">
        <w:rPr>
          <w:rFonts w:cstheme="minorHAnsi"/>
        </w:rPr>
        <w:t>pkt</w:t>
      </w:r>
      <w:proofErr w:type="spellEnd"/>
      <w:r w:rsidR="003052CD" w:rsidRPr="009F4A63">
        <w:rPr>
          <w:rFonts w:cstheme="minorHAnsi"/>
        </w:rPr>
        <w:t xml:space="preserve"> </w:t>
      </w:r>
      <w:r w:rsidR="00237444">
        <w:rPr>
          <w:rFonts w:cstheme="minorHAnsi"/>
        </w:rPr>
        <w:t>9</w:t>
      </w:r>
      <w:r w:rsidR="003052CD" w:rsidRPr="009F4A63">
        <w:rPr>
          <w:rFonts w:cstheme="minorHAnsi"/>
        </w:rPr>
        <w:t>.9.</w:t>
      </w:r>
    </w:p>
    <w:p w14:paraId="5B4E34B0" w14:textId="77777777" w:rsidR="00894B88" w:rsidRDefault="00894B88">
      <w:pPr>
        <w:spacing w:line="240" w:lineRule="auto"/>
        <w:rPr>
          <w:rFonts w:cstheme="minorHAnsi"/>
        </w:rPr>
      </w:pPr>
      <w:r>
        <w:rPr>
          <w:rFonts w:cstheme="minorHAnsi"/>
        </w:rPr>
        <w:br w:type="page"/>
      </w:r>
    </w:p>
    <w:p w14:paraId="00B4484E" w14:textId="11E59974" w:rsidR="001F00BB" w:rsidRPr="009F4A63" w:rsidRDefault="001F00BB" w:rsidP="00C154CF">
      <w:pPr>
        <w:pStyle w:val="Heading2"/>
      </w:pPr>
      <w:bookmarkStart w:id="99" w:name="_Toc402341390"/>
      <w:bookmarkStart w:id="100" w:name="_Toc299092089"/>
      <w:bookmarkStart w:id="101" w:name="_Toc227921987"/>
      <w:r w:rsidRPr="009F4A63">
        <w:t>Samletabell prosjektkostnader</w:t>
      </w:r>
      <w:bookmarkEnd w:id="99"/>
      <w:bookmarkEnd w:id="100"/>
      <w:bookmarkEnd w:id="101"/>
    </w:p>
    <w:p w14:paraId="1F46836C" w14:textId="15BF6579" w:rsidR="001F00BB" w:rsidRPr="009F4A63" w:rsidRDefault="001F00BB" w:rsidP="00E161A4">
      <w:pPr>
        <w:rPr>
          <w:rFonts w:cstheme="minorHAnsi"/>
        </w:rPr>
      </w:pPr>
      <w:r w:rsidRPr="009F4A63">
        <w:rPr>
          <w:rFonts w:cstheme="minorHAnsi"/>
        </w:rPr>
        <w:t xml:space="preserve">I tabellen under </w:t>
      </w:r>
      <w:proofErr w:type="spellStart"/>
      <w:r w:rsidRPr="009F4A63">
        <w:rPr>
          <w:rFonts w:cstheme="minorHAnsi"/>
        </w:rPr>
        <w:t>oppgis</w:t>
      </w:r>
      <w:proofErr w:type="spellEnd"/>
      <w:r w:rsidRPr="009F4A63">
        <w:rPr>
          <w:rFonts w:cstheme="minorHAnsi"/>
        </w:rPr>
        <w:t xml:space="preserve"> prisar for komplett leveranse for heile </w:t>
      </w:r>
      <w:r w:rsidR="00530D20">
        <w:rPr>
          <w:rFonts w:cstheme="minorHAnsi"/>
        </w:rPr>
        <w:t>tota</w:t>
      </w:r>
      <w:r w:rsidR="000E5769">
        <w:rPr>
          <w:rFonts w:cstheme="minorHAnsi"/>
        </w:rPr>
        <w:t>l</w:t>
      </w:r>
      <w:r w:rsidRPr="009F4A63">
        <w:rPr>
          <w:rFonts w:cstheme="minorHAnsi"/>
        </w:rPr>
        <w:t>entreprisen. Denne summen vil leggast til grunn for evaluering av tilboda.</w:t>
      </w:r>
    </w:p>
    <w:p w14:paraId="6F2C8AB8" w14:textId="77777777" w:rsidR="001F00BB" w:rsidRPr="009F4A63" w:rsidRDefault="001F00BB" w:rsidP="001F00BB">
      <w:pPr>
        <w:rPr>
          <w:rFonts w:ascii="Rockwell" w:hAnsi="Rockwell"/>
          <w:sz w:val="16"/>
          <w:szCs w:val="16"/>
        </w:rPr>
      </w:pPr>
    </w:p>
    <w:tbl>
      <w:tblPr>
        <w:tblW w:w="836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8"/>
        <w:gridCol w:w="4715"/>
        <w:gridCol w:w="2511"/>
      </w:tblGrid>
      <w:tr w:rsidR="001F00BB" w:rsidRPr="009F4A63" w14:paraId="2AA69502" w14:textId="77777777" w:rsidTr="00E161A4">
        <w:trPr>
          <w:tblHeader/>
        </w:trPr>
        <w:tc>
          <w:tcPr>
            <w:tcW w:w="1138" w:type="dxa"/>
            <w:shd w:val="clear" w:color="auto" w:fill="E6E6E6"/>
          </w:tcPr>
          <w:p w14:paraId="1AD29AF0" w14:textId="77777777" w:rsidR="001F00BB" w:rsidRPr="009F4A63" w:rsidRDefault="001F00BB" w:rsidP="008B1EBB">
            <w:pPr>
              <w:spacing w:before="120"/>
              <w:ind w:left="34"/>
              <w:jc w:val="both"/>
              <w:rPr>
                <w:rFonts w:cstheme="minorHAnsi"/>
                <w:b/>
                <w:szCs w:val="16"/>
              </w:rPr>
            </w:pPr>
            <w:r w:rsidRPr="009F4A63">
              <w:rPr>
                <w:rFonts w:cstheme="minorHAnsi"/>
                <w:b/>
                <w:szCs w:val="16"/>
              </w:rPr>
              <w:t>Post nr.</w:t>
            </w:r>
          </w:p>
        </w:tc>
        <w:tc>
          <w:tcPr>
            <w:tcW w:w="4715" w:type="dxa"/>
            <w:shd w:val="clear" w:color="auto" w:fill="E6E6E6"/>
          </w:tcPr>
          <w:p w14:paraId="1C8E9C37" w14:textId="086D79DD" w:rsidR="001F00BB" w:rsidRPr="009F4A63" w:rsidRDefault="00E161A4" w:rsidP="008B1EBB">
            <w:pPr>
              <w:spacing w:before="120"/>
              <w:ind w:left="49"/>
              <w:jc w:val="both"/>
              <w:rPr>
                <w:rFonts w:cstheme="minorHAnsi"/>
                <w:b/>
                <w:szCs w:val="16"/>
              </w:rPr>
            </w:pPr>
            <w:r w:rsidRPr="009F4A63">
              <w:rPr>
                <w:rFonts w:cstheme="minorHAnsi"/>
                <w:b/>
                <w:szCs w:val="16"/>
              </w:rPr>
              <w:t>Skildring</w:t>
            </w:r>
          </w:p>
        </w:tc>
        <w:tc>
          <w:tcPr>
            <w:tcW w:w="2511" w:type="dxa"/>
            <w:shd w:val="clear" w:color="auto" w:fill="E6E6E6"/>
          </w:tcPr>
          <w:p w14:paraId="260BB835" w14:textId="77777777" w:rsidR="001F00BB" w:rsidRPr="009F4A63" w:rsidRDefault="001F00BB" w:rsidP="008B1EBB">
            <w:pPr>
              <w:spacing w:before="120"/>
              <w:jc w:val="center"/>
              <w:rPr>
                <w:rFonts w:cstheme="minorHAnsi"/>
                <w:b/>
                <w:szCs w:val="16"/>
              </w:rPr>
            </w:pPr>
            <w:r w:rsidRPr="009F4A63">
              <w:rPr>
                <w:rFonts w:cstheme="minorHAnsi"/>
                <w:b/>
                <w:szCs w:val="16"/>
              </w:rPr>
              <w:t>Pris i NOK eks. mva.</w:t>
            </w:r>
          </w:p>
        </w:tc>
      </w:tr>
      <w:tr w:rsidR="001F00BB" w:rsidRPr="009F4A63" w14:paraId="4EDFF3EB" w14:textId="77777777" w:rsidTr="00E161A4">
        <w:tc>
          <w:tcPr>
            <w:tcW w:w="1138" w:type="dxa"/>
          </w:tcPr>
          <w:p w14:paraId="53AF39B4" w14:textId="77777777" w:rsidR="001F00BB" w:rsidRPr="009F4A63" w:rsidRDefault="001F00BB" w:rsidP="001F00BB">
            <w:pPr>
              <w:numPr>
                <w:ilvl w:val="0"/>
                <w:numId w:val="27"/>
              </w:numPr>
              <w:spacing w:before="120" w:after="120" w:line="240" w:lineRule="auto"/>
              <w:jc w:val="both"/>
              <w:rPr>
                <w:rFonts w:cstheme="minorHAnsi"/>
                <w:szCs w:val="22"/>
              </w:rPr>
            </w:pPr>
          </w:p>
        </w:tc>
        <w:tc>
          <w:tcPr>
            <w:tcW w:w="4715" w:type="dxa"/>
          </w:tcPr>
          <w:p w14:paraId="04458F47" w14:textId="692C4577" w:rsidR="001F00BB" w:rsidRPr="009F4A63" w:rsidRDefault="00247A9D" w:rsidP="008B1EBB">
            <w:pPr>
              <w:spacing w:before="120"/>
              <w:ind w:left="49"/>
              <w:jc w:val="both"/>
              <w:rPr>
                <w:rFonts w:cstheme="minorHAnsi"/>
                <w:szCs w:val="22"/>
              </w:rPr>
            </w:pPr>
            <w:r w:rsidRPr="009F4A63">
              <w:rPr>
                <w:rFonts w:cstheme="minorHAnsi"/>
                <w:szCs w:val="22"/>
              </w:rPr>
              <w:t>Prosjektkostnader</w:t>
            </w:r>
            <w:r w:rsidR="001F00BB" w:rsidRPr="009F4A63">
              <w:rPr>
                <w:rFonts w:cstheme="minorHAnsi"/>
                <w:szCs w:val="22"/>
              </w:rPr>
              <w:t xml:space="preserve">, </w:t>
            </w:r>
            <w:proofErr w:type="spellStart"/>
            <w:r w:rsidR="001F00BB" w:rsidRPr="009F4A63">
              <w:rPr>
                <w:rFonts w:cstheme="minorHAnsi"/>
                <w:szCs w:val="22"/>
              </w:rPr>
              <w:t>ref</w:t>
            </w:r>
            <w:proofErr w:type="spellEnd"/>
            <w:r w:rsidR="001F00BB" w:rsidRPr="009F4A63">
              <w:rPr>
                <w:rFonts w:cstheme="minorHAnsi"/>
                <w:szCs w:val="22"/>
              </w:rPr>
              <w:t xml:space="preserve"> </w:t>
            </w:r>
            <w:proofErr w:type="spellStart"/>
            <w:r w:rsidR="001F00BB" w:rsidRPr="009F4A63">
              <w:rPr>
                <w:rFonts w:cstheme="minorHAnsi"/>
                <w:szCs w:val="22"/>
              </w:rPr>
              <w:t>pkt</w:t>
            </w:r>
            <w:proofErr w:type="spellEnd"/>
            <w:r w:rsidR="001F00BB" w:rsidRPr="009F4A63">
              <w:rPr>
                <w:rFonts w:cstheme="minorHAnsi"/>
                <w:szCs w:val="22"/>
              </w:rPr>
              <w:t xml:space="preserve"> </w:t>
            </w:r>
            <w:r w:rsidR="00237444">
              <w:rPr>
                <w:rFonts w:cstheme="minorHAnsi"/>
                <w:szCs w:val="22"/>
              </w:rPr>
              <w:t>9</w:t>
            </w:r>
            <w:r w:rsidRPr="009F4A63">
              <w:rPr>
                <w:rFonts w:cstheme="minorHAnsi"/>
                <w:szCs w:val="22"/>
              </w:rPr>
              <w:t>.</w:t>
            </w:r>
            <w:r w:rsidR="001F00BB" w:rsidRPr="009F4A63">
              <w:rPr>
                <w:rFonts w:cstheme="minorHAnsi"/>
                <w:szCs w:val="22"/>
              </w:rPr>
              <w:t>5</w:t>
            </w:r>
          </w:p>
        </w:tc>
        <w:tc>
          <w:tcPr>
            <w:tcW w:w="2511" w:type="dxa"/>
          </w:tcPr>
          <w:p w14:paraId="7B9644F2" w14:textId="77777777" w:rsidR="001F00BB" w:rsidRPr="009F4A63" w:rsidRDefault="001F00BB" w:rsidP="008B1EBB">
            <w:pPr>
              <w:spacing w:before="120"/>
              <w:jc w:val="both"/>
              <w:rPr>
                <w:rFonts w:cstheme="minorHAnsi"/>
                <w:szCs w:val="22"/>
              </w:rPr>
            </w:pPr>
          </w:p>
        </w:tc>
      </w:tr>
      <w:tr w:rsidR="001F00BB" w:rsidRPr="009F4A63" w14:paraId="14DF303C" w14:textId="77777777" w:rsidTr="00E161A4">
        <w:tc>
          <w:tcPr>
            <w:tcW w:w="1138" w:type="dxa"/>
            <w:tcBorders>
              <w:bottom w:val="single" w:sz="4" w:space="0" w:color="auto"/>
            </w:tcBorders>
          </w:tcPr>
          <w:p w14:paraId="009D6FE4" w14:textId="77777777" w:rsidR="001F00BB" w:rsidRPr="009F4A63" w:rsidRDefault="001F00BB" w:rsidP="001F00BB">
            <w:pPr>
              <w:numPr>
                <w:ilvl w:val="0"/>
                <w:numId w:val="27"/>
              </w:numPr>
              <w:spacing w:before="120" w:after="120" w:line="240" w:lineRule="auto"/>
              <w:jc w:val="both"/>
              <w:rPr>
                <w:rFonts w:cstheme="minorHAnsi"/>
                <w:szCs w:val="22"/>
              </w:rPr>
            </w:pPr>
          </w:p>
        </w:tc>
        <w:tc>
          <w:tcPr>
            <w:tcW w:w="4715" w:type="dxa"/>
            <w:tcBorders>
              <w:bottom w:val="single" w:sz="4" w:space="0" w:color="auto"/>
            </w:tcBorders>
          </w:tcPr>
          <w:p w14:paraId="32DA386C" w14:textId="41F917AB" w:rsidR="001F00BB" w:rsidRPr="009F4A63" w:rsidRDefault="001F00BB" w:rsidP="008B1EBB">
            <w:pPr>
              <w:spacing w:before="120"/>
              <w:ind w:left="49"/>
              <w:rPr>
                <w:rFonts w:cstheme="minorHAnsi"/>
                <w:szCs w:val="22"/>
              </w:rPr>
            </w:pPr>
            <w:r w:rsidRPr="009F4A63">
              <w:rPr>
                <w:rFonts w:cstheme="minorHAnsi"/>
                <w:szCs w:val="22"/>
              </w:rPr>
              <w:t xml:space="preserve">Tilleggsarbeid, timeverk, </w:t>
            </w:r>
            <w:proofErr w:type="spellStart"/>
            <w:r w:rsidRPr="009F4A63">
              <w:rPr>
                <w:rFonts w:cstheme="minorHAnsi"/>
                <w:szCs w:val="22"/>
              </w:rPr>
              <w:t>ref</w:t>
            </w:r>
            <w:proofErr w:type="spellEnd"/>
            <w:r w:rsidRPr="009F4A63">
              <w:rPr>
                <w:rFonts w:cstheme="minorHAnsi"/>
                <w:szCs w:val="22"/>
              </w:rPr>
              <w:t xml:space="preserve"> </w:t>
            </w:r>
            <w:proofErr w:type="spellStart"/>
            <w:r w:rsidRPr="009F4A63">
              <w:rPr>
                <w:rFonts w:cstheme="minorHAnsi"/>
                <w:szCs w:val="22"/>
              </w:rPr>
              <w:t>pkt</w:t>
            </w:r>
            <w:proofErr w:type="spellEnd"/>
            <w:r w:rsidRPr="009F4A63">
              <w:rPr>
                <w:rFonts w:cstheme="minorHAnsi"/>
                <w:szCs w:val="22"/>
              </w:rPr>
              <w:t xml:space="preserve"> </w:t>
            </w:r>
            <w:r w:rsidR="00237444">
              <w:rPr>
                <w:rFonts w:cstheme="minorHAnsi"/>
                <w:szCs w:val="22"/>
              </w:rPr>
              <w:t>9</w:t>
            </w:r>
            <w:r w:rsidRPr="009F4A63">
              <w:rPr>
                <w:rFonts w:cstheme="minorHAnsi"/>
                <w:szCs w:val="22"/>
              </w:rPr>
              <w:t>.6</w:t>
            </w:r>
          </w:p>
        </w:tc>
        <w:tc>
          <w:tcPr>
            <w:tcW w:w="2511" w:type="dxa"/>
            <w:tcBorders>
              <w:bottom w:val="single" w:sz="4" w:space="0" w:color="auto"/>
            </w:tcBorders>
          </w:tcPr>
          <w:p w14:paraId="78B362B8" w14:textId="77777777" w:rsidR="001F00BB" w:rsidRPr="009F4A63" w:rsidRDefault="001F00BB" w:rsidP="008B1EBB">
            <w:pPr>
              <w:spacing w:before="120"/>
              <w:jc w:val="both"/>
              <w:rPr>
                <w:rFonts w:cstheme="minorHAnsi"/>
                <w:szCs w:val="22"/>
              </w:rPr>
            </w:pPr>
          </w:p>
        </w:tc>
      </w:tr>
      <w:tr w:rsidR="001F00BB" w:rsidRPr="009F4A63" w14:paraId="1881D2C8" w14:textId="77777777" w:rsidTr="00E161A4">
        <w:tc>
          <w:tcPr>
            <w:tcW w:w="1138" w:type="dxa"/>
            <w:tcBorders>
              <w:bottom w:val="single" w:sz="4" w:space="0" w:color="auto"/>
            </w:tcBorders>
          </w:tcPr>
          <w:p w14:paraId="514A2192" w14:textId="77777777" w:rsidR="001F00BB" w:rsidRPr="009F4A63" w:rsidRDefault="001F00BB" w:rsidP="001F00BB">
            <w:pPr>
              <w:numPr>
                <w:ilvl w:val="0"/>
                <w:numId w:val="27"/>
              </w:numPr>
              <w:spacing w:before="120" w:after="120" w:line="240" w:lineRule="auto"/>
              <w:jc w:val="both"/>
              <w:rPr>
                <w:rFonts w:cstheme="minorHAnsi"/>
                <w:szCs w:val="22"/>
              </w:rPr>
            </w:pPr>
          </w:p>
        </w:tc>
        <w:tc>
          <w:tcPr>
            <w:tcW w:w="4715" w:type="dxa"/>
            <w:tcBorders>
              <w:bottom w:val="single" w:sz="4" w:space="0" w:color="auto"/>
            </w:tcBorders>
          </w:tcPr>
          <w:p w14:paraId="23F6CB96" w14:textId="07346FA0" w:rsidR="001F00BB" w:rsidRPr="009F4A63" w:rsidRDefault="00E161A4" w:rsidP="008B1EBB">
            <w:pPr>
              <w:spacing w:before="120"/>
              <w:ind w:left="49"/>
              <w:rPr>
                <w:rFonts w:cstheme="minorHAnsi"/>
                <w:szCs w:val="22"/>
              </w:rPr>
            </w:pPr>
            <w:r w:rsidRPr="009F4A63">
              <w:rPr>
                <w:rFonts w:cstheme="minorHAnsi"/>
                <w:szCs w:val="22"/>
              </w:rPr>
              <w:t>Tilleggsarbeid, påslag materiala</w:t>
            </w:r>
            <w:r w:rsidR="001F00BB" w:rsidRPr="009F4A63">
              <w:rPr>
                <w:rFonts w:cstheme="minorHAnsi"/>
                <w:szCs w:val="22"/>
              </w:rPr>
              <w:t xml:space="preserve">r, </w:t>
            </w:r>
            <w:proofErr w:type="spellStart"/>
            <w:r w:rsidR="001F00BB" w:rsidRPr="009F4A63">
              <w:rPr>
                <w:rFonts w:cstheme="minorHAnsi"/>
                <w:szCs w:val="22"/>
              </w:rPr>
              <w:t>ref</w:t>
            </w:r>
            <w:proofErr w:type="spellEnd"/>
            <w:r w:rsidR="001F00BB" w:rsidRPr="009F4A63">
              <w:rPr>
                <w:rFonts w:cstheme="minorHAnsi"/>
                <w:szCs w:val="22"/>
              </w:rPr>
              <w:t xml:space="preserve"> pkt. </w:t>
            </w:r>
            <w:r w:rsidR="00237444">
              <w:rPr>
                <w:rFonts w:cstheme="minorHAnsi"/>
                <w:szCs w:val="22"/>
              </w:rPr>
              <w:t>9</w:t>
            </w:r>
            <w:r w:rsidR="001F00BB" w:rsidRPr="009F4A63">
              <w:rPr>
                <w:rFonts w:cstheme="minorHAnsi"/>
                <w:szCs w:val="22"/>
              </w:rPr>
              <w:t>.7</w:t>
            </w:r>
          </w:p>
        </w:tc>
        <w:tc>
          <w:tcPr>
            <w:tcW w:w="2511" w:type="dxa"/>
            <w:tcBorders>
              <w:bottom w:val="single" w:sz="4" w:space="0" w:color="auto"/>
            </w:tcBorders>
          </w:tcPr>
          <w:p w14:paraId="4DED0266" w14:textId="77777777" w:rsidR="001F00BB" w:rsidRPr="009F4A63" w:rsidRDefault="001F00BB" w:rsidP="008B1EBB">
            <w:pPr>
              <w:spacing w:before="120"/>
              <w:jc w:val="both"/>
              <w:rPr>
                <w:rFonts w:cstheme="minorHAnsi"/>
                <w:szCs w:val="22"/>
              </w:rPr>
            </w:pPr>
          </w:p>
        </w:tc>
      </w:tr>
      <w:tr w:rsidR="001F00BB" w:rsidRPr="009F4A63" w14:paraId="17B7B9D1" w14:textId="77777777" w:rsidTr="00E161A4">
        <w:tc>
          <w:tcPr>
            <w:tcW w:w="1138" w:type="dxa"/>
            <w:tcBorders>
              <w:bottom w:val="single" w:sz="4" w:space="0" w:color="auto"/>
            </w:tcBorders>
          </w:tcPr>
          <w:p w14:paraId="068658A5" w14:textId="77777777" w:rsidR="001F00BB" w:rsidRPr="009F4A63" w:rsidRDefault="001F00BB" w:rsidP="008B1EBB">
            <w:pPr>
              <w:spacing w:before="120" w:after="120"/>
              <w:jc w:val="both"/>
              <w:rPr>
                <w:rFonts w:cstheme="minorHAnsi"/>
                <w:szCs w:val="22"/>
              </w:rPr>
            </w:pPr>
          </w:p>
        </w:tc>
        <w:tc>
          <w:tcPr>
            <w:tcW w:w="4715" w:type="dxa"/>
            <w:tcBorders>
              <w:bottom w:val="single" w:sz="4" w:space="0" w:color="auto"/>
            </w:tcBorders>
          </w:tcPr>
          <w:p w14:paraId="6B0355C1" w14:textId="77777777" w:rsidR="001F00BB" w:rsidRPr="009F4A63" w:rsidRDefault="001F00BB" w:rsidP="008B1EBB">
            <w:pPr>
              <w:spacing w:before="120"/>
              <w:ind w:left="49"/>
              <w:rPr>
                <w:rFonts w:cstheme="minorHAnsi"/>
                <w:szCs w:val="22"/>
              </w:rPr>
            </w:pPr>
          </w:p>
        </w:tc>
        <w:tc>
          <w:tcPr>
            <w:tcW w:w="2511" w:type="dxa"/>
            <w:tcBorders>
              <w:bottom w:val="single" w:sz="4" w:space="0" w:color="auto"/>
            </w:tcBorders>
          </w:tcPr>
          <w:p w14:paraId="79FDC692" w14:textId="77777777" w:rsidR="001F00BB" w:rsidRPr="009F4A63" w:rsidRDefault="001F00BB" w:rsidP="008B1EBB">
            <w:pPr>
              <w:spacing w:before="120"/>
              <w:jc w:val="both"/>
              <w:rPr>
                <w:rFonts w:cstheme="minorHAnsi"/>
                <w:szCs w:val="22"/>
              </w:rPr>
            </w:pPr>
          </w:p>
        </w:tc>
      </w:tr>
      <w:tr w:rsidR="001F00BB" w:rsidRPr="009F4A63" w14:paraId="642226FC" w14:textId="77777777" w:rsidTr="00E161A4">
        <w:tc>
          <w:tcPr>
            <w:tcW w:w="1138" w:type="dxa"/>
            <w:tcBorders>
              <w:bottom w:val="double" w:sz="4" w:space="0" w:color="auto"/>
            </w:tcBorders>
            <w:shd w:val="clear" w:color="auto" w:fill="DBE5F1" w:themeFill="accent1" w:themeFillTint="33"/>
          </w:tcPr>
          <w:p w14:paraId="7E603441" w14:textId="77777777" w:rsidR="001F00BB" w:rsidRPr="009F4A63" w:rsidRDefault="001F00BB" w:rsidP="008B1EBB">
            <w:pPr>
              <w:spacing w:before="120"/>
              <w:jc w:val="both"/>
              <w:rPr>
                <w:rFonts w:cstheme="minorHAnsi"/>
                <w:szCs w:val="22"/>
              </w:rPr>
            </w:pPr>
          </w:p>
        </w:tc>
        <w:tc>
          <w:tcPr>
            <w:tcW w:w="4715" w:type="dxa"/>
            <w:tcBorders>
              <w:bottom w:val="double" w:sz="4" w:space="0" w:color="auto"/>
            </w:tcBorders>
            <w:shd w:val="clear" w:color="auto" w:fill="DBE5F1" w:themeFill="accent1" w:themeFillTint="33"/>
            <w:vAlign w:val="center"/>
          </w:tcPr>
          <w:p w14:paraId="4BC19DB2" w14:textId="05C70493" w:rsidR="001F00BB" w:rsidRPr="009F4A63" w:rsidRDefault="001F00BB" w:rsidP="008B1EBB">
            <w:pPr>
              <w:spacing w:before="120"/>
              <w:ind w:left="49"/>
              <w:rPr>
                <w:rFonts w:cstheme="minorHAnsi"/>
                <w:b/>
                <w:szCs w:val="22"/>
              </w:rPr>
            </w:pPr>
            <w:r w:rsidRPr="009F4A63">
              <w:rPr>
                <w:rFonts w:cstheme="minorHAnsi"/>
                <w:b/>
                <w:szCs w:val="22"/>
              </w:rPr>
              <w:t xml:space="preserve">SUM </w:t>
            </w:r>
            <w:r w:rsidR="00247A9D" w:rsidRPr="009F4A63">
              <w:rPr>
                <w:rFonts w:cstheme="minorHAnsi"/>
                <w:b/>
                <w:szCs w:val="22"/>
              </w:rPr>
              <w:t>PROSJEKTKOSTNAD</w:t>
            </w:r>
          </w:p>
        </w:tc>
        <w:tc>
          <w:tcPr>
            <w:tcW w:w="2511" w:type="dxa"/>
            <w:tcBorders>
              <w:bottom w:val="double" w:sz="4" w:space="0" w:color="auto"/>
            </w:tcBorders>
            <w:shd w:val="clear" w:color="auto" w:fill="DBE5F1" w:themeFill="accent1" w:themeFillTint="33"/>
          </w:tcPr>
          <w:p w14:paraId="5DCB87B6" w14:textId="77777777" w:rsidR="001F00BB" w:rsidRPr="009F4A63" w:rsidRDefault="001F00BB" w:rsidP="008B1EBB">
            <w:pPr>
              <w:spacing w:before="120"/>
              <w:jc w:val="both"/>
              <w:rPr>
                <w:rFonts w:cstheme="minorHAnsi"/>
                <w:szCs w:val="22"/>
              </w:rPr>
            </w:pPr>
          </w:p>
        </w:tc>
      </w:tr>
    </w:tbl>
    <w:p w14:paraId="0D3E7189" w14:textId="77777777" w:rsidR="001F00BB" w:rsidRPr="009F4A63" w:rsidRDefault="001F00BB" w:rsidP="001F00BB">
      <w:pPr>
        <w:jc w:val="both"/>
        <w:rPr>
          <w:rFonts w:ascii="Rockwell" w:hAnsi="Rockwell"/>
        </w:rPr>
      </w:pPr>
    </w:p>
    <w:p w14:paraId="2F963C09" w14:textId="77777777" w:rsidR="001F00BB" w:rsidRPr="009F4A63" w:rsidRDefault="001F00BB" w:rsidP="001F00BB">
      <w:pPr>
        <w:jc w:val="both"/>
        <w:rPr>
          <w:rFonts w:ascii="Rockwell" w:hAnsi="Rockwell"/>
        </w:rPr>
      </w:pPr>
    </w:p>
    <w:p w14:paraId="3189DFA4" w14:textId="77777777" w:rsidR="001F00BB" w:rsidRPr="009F4A63" w:rsidRDefault="001F00BB" w:rsidP="00C154CF">
      <w:pPr>
        <w:pStyle w:val="Heading2"/>
      </w:pPr>
      <w:bookmarkStart w:id="102" w:name="_Toc402341391"/>
      <w:bookmarkStart w:id="103" w:name="_Toc299092090"/>
      <w:bookmarkStart w:id="104" w:name="_Toc227921988"/>
      <w:r w:rsidRPr="009F4A63">
        <w:t>Løns- og prisstiging</w:t>
      </w:r>
      <w:bookmarkEnd w:id="102"/>
      <w:bookmarkEnd w:id="103"/>
      <w:bookmarkEnd w:id="104"/>
    </w:p>
    <w:p w14:paraId="11555D2A" w14:textId="6CA00D74" w:rsidR="001F00BB" w:rsidRPr="009F4A63" w:rsidRDefault="001F00BB" w:rsidP="001F00BB">
      <w:pPr>
        <w:jc w:val="both"/>
        <w:rPr>
          <w:rFonts w:cstheme="minorHAnsi"/>
        </w:rPr>
      </w:pPr>
      <w:r w:rsidRPr="009F4A63">
        <w:rPr>
          <w:rFonts w:cstheme="minorHAnsi"/>
        </w:rPr>
        <w:t>Kontraktsummen vert ikkje indeksregulert</w:t>
      </w:r>
      <w:r w:rsidR="002815FB" w:rsidRPr="009F4A63">
        <w:rPr>
          <w:rFonts w:cstheme="minorHAnsi"/>
        </w:rPr>
        <w:t>.</w:t>
      </w:r>
    </w:p>
    <w:p w14:paraId="12E3CBC8" w14:textId="77777777" w:rsidR="001F00BB" w:rsidRPr="009F4A63" w:rsidRDefault="001F00BB" w:rsidP="001F00BB"/>
    <w:p w14:paraId="480D81FC" w14:textId="77777777" w:rsidR="001F00BB" w:rsidRPr="009F4A63" w:rsidRDefault="001F00BB" w:rsidP="001F00BB"/>
    <w:p w14:paraId="49408194" w14:textId="77777777" w:rsidR="001F00BB" w:rsidRPr="009F4A63" w:rsidRDefault="001F00BB" w:rsidP="00C154CF">
      <w:pPr>
        <w:pStyle w:val="Heading2"/>
      </w:pPr>
      <w:bookmarkStart w:id="105" w:name="_Toc402341392"/>
      <w:bookmarkStart w:id="106" w:name="_Toc299092091"/>
      <w:bookmarkStart w:id="107" w:name="_Toc227921989"/>
      <w:r w:rsidRPr="009F4A63">
        <w:t>Tilbydar si underskrift og stempel</w:t>
      </w:r>
      <w:bookmarkEnd w:id="105"/>
      <w:bookmarkEnd w:id="106"/>
      <w:bookmarkEnd w:id="107"/>
    </w:p>
    <w:p w14:paraId="4AB7ED39" w14:textId="77777777" w:rsidR="001F00BB" w:rsidRPr="009F4A63" w:rsidRDefault="001F00BB" w:rsidP="001F00BB"/>
    <w:p w14:paraId="0D14711D" w14:textId="77777777" w:rsidR="001F00BB" w:rsidRPr="009F4A63" w:rsidRDefault="001F00BB" w:rsidP="001F00BB"/>
    <w:p w14:paraId="64440AFF" w14:textId="77777777" w:rsidR="001F00BB" w:rsidRPr="009F4A63" w:rsidRDefault="001F00BB" w:rsidP="001F00BB"/>
    <w:p w14:paraId="2166D1F3" w14:textId="77777777" w:rsidR="001F00BB" w:rsidRPr="009F4A63" w:rsidRDefault="001F00BB" w:rsidP="001F00BB">
      <w:pPr>
        <w:rPr>
          <w:rFonts w:cstheme="minorHAnsi"/>
        </w:rPr>
      </w:pPr>
      <w:r w:rsidRPr="009F4A63">
        <w:rPr>
          <w:rFonts w:cstheme="minorHAnsi"/>
        </w:rPr>
        <w:t>Tilbydar stadfestar sitt tilbod ved underskrift og stempel under:</w:t>
      </w:r>
    </w:p>
    <w:p w14:paraId="00910DAE" w14:textId="77777777" w:rsidR="001F00BB" w:rsidRPr="009F4A63" w:rsidRDefault="001F00BB" w:rsidP="001F00BB"/>
    <w:p w14:paraId="57C67ABE" w14:textId="77777777" w:rsidR="001F00BB" w:rsidRPr="009F4A63" w:rsidRDefault="001F00BB" w:rsidP="001F00BB"/>
    <w:p w14:paraId="745F9D25" w14:textId="77777777" w:rsidR="001F00BB" w:rsidRPr="009F4A63" w:rsidRDefault="001F00BB" w:rsidP="001F00BB">
      <w:pPr>
        <w:rPr>
          <w:rFonts w:cstheme="minorHAnsi"/>
        </w:rPr>
      </w:pPr>
    </w:p>
    <w:p w14:paraId="131C7CBF" w14:textId="77777777" w:rsidR="001F00BB" w:rsidRPr="009F4A63" w:rsidRDefault="001F00BB" w:rsidP="001F00BB">
      <w:pPr>
        <w:pBdr>
          <w:bottom w:val="single" w:sz="12" w:space="1" w:color="auto"/>
        </w:pBdr>
        <w:rPr>
          <w:rFonts w:cstheme="minorHAnsi"/>
        </w:rPr>
      </w:pPr>
      <w:r w:rsidRPr="009F4A63">
        <w:rPr>
          <w:rFonts w:cstheme="minorHAnsi"/>
        </w:rPr>
        <w:t>Stad:</w:t>
      </w:r>
    </w:p>
    <w:p w14:paraId="46EA58DE" w14:textId="77777777" w:rsidR="001F00BB" w:rsidRPr="009F4A63" w:rsidRDefault="001F00BB" w:rsidP="001F00BB">
      <w:pPr>
        <w:rPr>
          <w:rFonts w:cstheme="minorHAnsi"/>
        </w:rPr>
      </w:pPr>
    </w:p>
    <w:p w14:paraId="2760204E" w14:textId="77777777" w:rsidR="001F00BB" w:rsidRPr="009F4A63" w:rsidRDefault="001F00BB" w:rsidP="001F00BB">
      <w:pPr>
        <w:rPr>
          <w:rFonts w:cstheme="minorHAnsi"/>
        </w:rPr>
      </w:pPr>
      <w:r w:rsidRPr="009F4A63">
        <w:rPr>
          <w:rFonts w:cstheme="minorHAnsi"/>
        </w:rPr>
        <w:tab/>
      </w:r>
      <w:r w:rsidRPr="009F4A63">
        <w:rPr>
          <w:rFonts w:cstheme="minorHAnsi"/>
        </w:rPr>
        <w:tab/>
        <w:t xml:space="preserve">            </w:t>
      </w:r>
    </w:p>
    <w:p w14:paraId="2DC41A24" w14:textId="77777777" w:rsidR="001F00BB" w:rsidRPr="009F4A63" w:rsidRDefault="001F00BB" w:rsidP="001F00BB">
      <w:pPr>
        <w:pBdr>
          <w:bottom w:val="single" w:sz="12" w:space="1" w:color="auto"/>
        </w:pBdr>
        <w:rPr>
          <w:rFonts w:cstheme="minorHAnsi"/>
        </w:rPr>
      </w:pPr>
      <w:r w:rsidRPr="009F4A63">
        <w:rPr>
          <w:rFonts w:cstheme="minorHAnsi"/>
        </w:rPr>
        <w:t>Dato:</w:t>
      </w:r>
    </w:p>
    <w:p w14:paraId="572BADB2" w14:textId="77777777" w:rsidR="001F00BB" w:rsidRPr="009F4A63" w:rsidRDefault="001F00BB" w:rsidP="001F00BB">
      <w:pPr>
        <w:rPr>
          <w:rFonts w:cstheme="minorHAnsi"/>
        </w:rPr>
      </w:pPr>
    </w:p>
    <w:p w14:paraId="41B35E9B" w14:textId="77777777" w:rsidR="001F00BB" w:rsidRPr="009F4A63" w:rsidRDefault="001F00BB" w:rsidP="001F00BB">
      <w:pPr>
        <w:rPr>
          <w:rFonts w:cstheme="minorHAnsi"/>
        </w:rPr>
      </w:pPr>
    </w:p>
    <w:p w14:paraId="19412B17" w14:textId="77777777" w:rsidR="001F00BB" w:rsidRPr="009F4A63" w:rsidRDefault="001F00BB" w:rsidP="001F00BB">
      <w:pPr>
        <w:pBdr>
          <w:bottom w:val="single" w:sz="12" w:space="1" w:color="auto"/>
        </w:pBdr>
        <w:rPr>
          <w:rFonts w:cstheme="minorHAnsi"/>
        </w:rPr>
      </w:pPr>
      <w:r w:rsidRPr="009F4A63">
        <w:rPr>
          <w:rFonts w:cstheme="minorHAnsi"/>
        </w:rPr>
        <w:t>Underskrift og stempel:</w:t>
      </w:r>
    </w:p>
    <w:p w14:paraId="741ECF78" w14:textId="77777777" w:rsidR="001F00BB" w:rsidRPr="009F4A63" w:rsidRDefault="001F00BB" w:rsidP="001F00BB"/>
    <w:p w14:paraId="5D0A1EAF" w14:textId="77777777" w:rsidR="001F00BB" w:rsidRPr="009F4A63" w:rsidRDefault="001F00BB" w:rsidP="001F00BB"/>
    <w:p w14:paraId="102A1D57" w14:textId="77777777" w:rsidR="007D2689" w:rsidRPr="009F4A63" w:rsidRDefault="007D2689" w:rsidP="00B01394">
      <w:pPr>
        <w:rPr>
          <w:rFonts w:cs="Tahoma"/>
          <w:szCs w:val="24"/>
        </w:rPr>
      </w:pPr>
    </w:p>
    <w:sectPr w:rsidR="007D2689" w:rsidRPr="009F4A63" w:rsidSect="00C26BFF">
      <w:headerReference w:type="default" r:id="rId16"/>
      <w:footerReference w:type="even" r:id="rId17"/>
      <w:pgSz w:w="11906" w:h="16838"/>
      <w:pgMar w:top="899"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D1DD30" w14:textId="77777777" w:rsidR="0085491B" w:rsidRDefault="0085491B">
      <w:r>
        <w:separator/>
      </w:r>
    </w:p>
  </w:endnote>
  <w:endnote w:type="continuationSeparator" w:id="0">
    <w:p w14:paraId="10117198" w14:textId="77777777" w:rsidR="0085491B" w:rsidRDefault="008549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Rockwell">
    <w:charset w:val="00"/>
    <w:family w:val="roman"/>
    <w:pitch w:val="variable"/>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DepCentury Old Style">
    <w:altName w:val="Cambria"/>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2A019" w14:textId="77777777" w:rsidR="00422039" w:rsidRDefault="00422039" w:rsidP="00DA277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08E4D04D" w14:textId="77777777" w:rsidR="00422039" w:rsidRDefault="004220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6B5F0" w14:textId="77777777" w:rsidR="0085491B" w:rsidRDefault="0085491B">
      <w:r>
        <w:separator/>
      </w:r>
    </w:p>
  </w:footnote>
  <w:footnote w:type="continuationSeparator" w:id="0">
    <w:p w14:paraId="2D6589F4" w14:textId="77777777" w:rsidR="0085491B" w:rsidRDefault="008549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0F14" w14:textId="77777777" w:rsidR="00422039" w:rsidRDefault="00422039">
    <w:pPr>
      <w:pStyle w:val="Header"/>
    </w:pPr>
  </w:p>
  <w:p w14:paraId="70651E79" w14:textId="77777777" w:rsidR="00422039" w:rsidRDefault="004220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B4A27"/>
    <w:multiLevelType w:val="hybridMultilevel"/>
    <w:tmpl w:val="FFDC672C"/>
    <w:lvl w:ilvl="0" w:tplc="0814000F">
      <w:start w:val="1"/>
      <w:numFmt w:val="decimal"/>
      <w:lvlText w:val="%1."/>
      <w:lvlJc w:val="left"/>
      <w:pPr>
        <w:ind w:left="720" w:hanging="360"/>
      </w:pPr>
      <w:rPr>
        <w:rFonts w:hint="default"/>
      </w:rPr>
    </w:lvl>
    <w:lvl w:ilvl="1" w:tplc="08140019" w:tentative="1">
      <w:start w:val="1"/>
      <w:numFmt w:val="lowerLetter"/>
      <w:lvlText w:val="%2."/>
      <w:lvlJc w:val="left"/>
      <w:pPr>
        <w:ind w:left="1440" w:hanging="360"/>
      </w:pPr>
    </w:lvl>
    <w:lvl w:ilvl="2" w:tplc="0814001B" w:tentative="1">
      <w:start w:val="1"/>
      <w:numFmt w:val="lowerRoman"/>
      <w:lvlText w:val="%3."/>
      <w:lvlJc w:val="right"/>
      <w:pPr>
        <w:ind w:left="2160" w:hanging="180"/>
      </w:pPr>
    </w:lvl>
    <w:lvl w:ilvl="3" w:tplc="0814000F" w:tentative="1">
      <w:start w:val="1"/>
      <w:numFmt w:val="decimal"/>
      <w:lvlText w:val="%4."/>
      <w:lvlJc w:val="left"/>
      <w:pPr>
        <w:ind w:left="2880" w:hanging="360"/>
      </w:pPr>
    </w:lvl>
    <w:lvl w:ilvl="4" w:tplc="08140019" w:tentative="1">
      <w:start w:val="1"/>
      <w:numFmt w:val="lowerLetter"/>
      <w:lvlText w:val="%5."/>
      <w:lvlJc w:val="left"/>
      <w:pPr>
        <w:ind w:left="3600" w:hanging="360"/>
      </w:pPr>
    </w:lvl>
    <w:lvl w:ilvl="5" w:tplc="0814001B" w:tentative="1">
      <w:start w:val="1"/>
      <w:numFmt w:val="lowerRoman"/>
      <w:lvlText w:val="%6."/>
      <w:lvlJc w:val="right"/>
      <w:pPr>
        <w:ind w:left="4320" w:hanging="180"/>
      </w:pPr>
    </w:lvl>
    <w:lvl w:ilvl="6" w:tplc="0814000F" w:tentative="1">
      <w:start w:val="1"/>
      <w:numFmt w:val="decimal"/>
      <w:lvlText w:val="%7."/>
      <w:lvlJc w:val="left"/>
      <w:pPr>
        <w:ind w:left="5040" w:hanging="360"/>
      </w:pPr>
    </w:lvl>
    <w:lvl w:ilvl="7" w:tplc="08140019" w:tentative="1">
      <w:start w:val="1"/>
      <w:numFmt w:val="lowerLetter"/>
      <w:lvlText w:val="%8."/>
      <w:lvlJc w:val="left"/>
      <w:pPr>
        <w:ind w:left="5760" w:hanging="360"/>
      </w:pPr>
    </w:lvl>
    <w:lvl w:ilvl="8" w:tplc="0814001B" w:tentative="1">
      <w:start w:val="1"/>
      <w:numFmt w:val="lowerRoman"/>
      <w:lvlText w:val="%9."/>
      <w:lvlJc w:val="right"/>
      <w:pPr>
        <w:ind w:left="6480" w:hanging="180"/>
      </w:pPr>
    </w:lvl>
  </w:abstractNum>
  <w:abstractNum w:abstractNumId="1" w15:restartNumberingAfterBreak="0">
    <w:nsid w:val="0CB065BC"/>
    <w:multiLevelType w:val="hybridMultilevel"/>
    <w:tmpl w:val="77B25D38"/>
    <w:lvl w:ilvl="0" w:tplc="0414000F">
      <w:start w:val="1"/>
      <w:numFmt w:val="decimal"/>
      <w:lvlText w:val="%1."/>
      <w:lvlJc w:val="left"/>
      <w:pPr>
        <w:ind w:left="720" w:hanging="360"/>
      </w:pPr>
      <w:rPr>
        <w:rFonts w:hint="default"/>
      </w:rPr>
    </w:lvl>
    <w:lvl w:ilvl="1" w:tplc="04140003">
      <w:start w:val="1"/>
      <w:numFmt w:val="bullet"/>
      <w:lvlText w:val="o"/>
      <w:lvlJc w:val="left"/>
      <w:pPr>
        <w:ind w:left="1440" w:hanging="360"/>
      </w:pPr>
      <w:rPr>
        <w:rFonts w:ascii="Courier New" w:hAnsi="Courier New" w:cs="Courier New" w:hint="default"/>
      </w:rPr>
    </w:lvl>
    <w:lvl w:ilvl="2" w:tplc="C2A0F228">
      <w:start w:val="1"/>
      <w:numFmt w:val="lowerLetter"/>
      <w:lvlText w:val="%3)"/>
      <w:lvlJc w:val="left"/>
      <w:pPr>
        <w:ind w:left="2160" w:hanging="360"/>
      </w:pPr>
      <w:rPr>
        <w:rFont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D7501F2"/>
    <w:multiLevelType w:val="hybridMultilevel"/>
    <w:tmpl w:val="83A6F04C"/>
    <w:lvl w:ilvl="0" w:tplc="08140001">
      <w:start w:val="1"/>
      <w:numFmt w:val="bullet"/>
      <w:lvlText w:val=""/>
      <w:lvlJc w:val="left"/>
      <w:pPr>
        <w:ind w:left="360" w:hanging="360"/>
      </w:pPr>
      <w:rPr>
        <w:rFonts w:ascii="Symbol" w:hAnsi="Symbol" w:hint="default"/>
      </w:rPr>
    </w:lvl>
    <w:lvl w:ilvl="1" w:tplc="08140003" w:tentative="1">
      <w:start w:val="1"/>
      <w:numFmt w:val="bullet"/>
      <w:lvlText w:val="o"/>
      <w:lvlJc w:val="left"/>
      <w:pPr>
        <w:ind w:left="1080" w:hanging="360"/>
      </w:pPr>
      <w:rPr>
        <w:rFonts w:ascii="Courier New" w:hAnsi="Courier New" w:cs="Courier New" w:hint="default"/>
      </w:rPr>
    </w:lvl>
    <w:lvl w:ilvl="2" w:tplc="08140005" w:tentative="1">
      <w:start w:val="1"/>
      <w:numFmt w:val="bullet"/>
      <w:lvlText w:val=""/>
      <w:lvlJc w:val="left"/>
      <w:pPr>
        <w:ind w:left="1800" w:hanging="360"/>
      </w:pPr>
      <w:rPr>
        <w:rFonts w:ascii="Wingdings" w:hAnsi="Wingdings" w:hint="default"/>
      </w:rPr>
    </w:lvl>
    <w:lvl w:ilvl="3" w:tplc="08140001" w:tentative="1">
      <w:start w:val="1"/>
      <w:numFmt w:val="bullet"/>
      <w:lvlText w:val=""/>
      <w:lvlJc w:val="left"/>
      <w:pPr>
        <w:ind w:left="2520" w:hanging="360"/>
      </w:pPr>
      <w:rPr>
        <w:rFonts w:ascii="Symbol" w:hAnsi="Symbol" w:hint="default"/>
      </w:rPr>
    </w:lvl>
    <w:lvl w:ilvl="4" w:tplc="08140003" w:tentative="1">
      <w:start w:val="1"/>
      <w:numFmt w:val="bullet"/>
      <w:lvlText w:val="o"/>
      <w:lvlJc w:val="left"/>
      <w:pPr>
        <w:ind w:left="3240" w:hanging="360"/>
      </w:pPr>
      <w:rPr>
        <w:rFonts w:ascii="Courier New" w:hAnsi="Courier New" w:cs="Courier New" w:hint="default"/>
      </w:rPr>
    </w:lvl>
    <w:lvl w:ilvl="5" w:tplc="08140005" w:tentative="1">
      <w:start w:val="1"/>
      <w:numFmt w:val="bullet"/>
      <w:lvlText w:val=""/>
      <w:lvlJc w:val="left"/>
      <w:pPr>
        <w:ind w:left="3960" w:hanging="360"/>
      </w:pPr>
      <w:rPr>
        <w:rFonts w:ascii="Wingdings" w:hAnsi="Wingdings" w:hint="default"/>
      </w:rPr>
    </w:lvl>
    <w:lvl w:ilvl="6" w:tplc="08140001" w:tentative="1">
      <w:start w:val="1"/>
      <w:numFmt w:val="bullet"/>
      <w:lvlText w:val=""/>
      <w:lvlJc w:val="left"/>
      <w:pPr>
        <w:ind w:left="4680" w:hanging="360"/>
      </w:pPr>
      <w:rPr>
        <w:rFonts w:ascii="Symbol" w:hAnsi="Symbol" w:hint="default"/>
      </w:rPr>
    </w:lvl>
    <w:lvl w:ilvl="7" w:tplc="08140003" w:tentative="1">
      <w:start w:val="1"/>
      <w:numFmt w:val="bullet"/>
      <w:lvlText w:val="o"/>
      <w:lvlJc w:val="left"/>
      <w:pPr>
        <w:ind w:left="5400" w:hanging="360"/>
      </w:pPr>
      <w:rPr>
        <w:rFonts w:ascii="Courier New" w:hAnsi="Courier New" w:cs="Courier New" w:hint="default"/>
      </w:rPr>
    </w:lvl>
    <w:lvl w:ilvl="8" w:tplc="08140005" w:tentative="1">
      <w:start w:val="1"/>
      <w:numFmt w:val="bullet"/>
      <w:lvlText w:val=""/>
      <w:lvlJc w:val="left"/>
      <w:pPr>
        <w:ind w:left="6120" w:hanging="360"/>
      </w:pPr>
      <w:rPr>
        <w:rFonts w:ascii="Wingdings" w:hAnsi="Wingdings" w:hint="default"/>
      </w:rPr>
    </w:lvl>
  </w:abstractNum>
  <w:abstractNum w:abstractNumId="3" w15:restartNumberingAfterBreak="0">
    <w:nsid w:val="0F1F5E02"/>
    <w:multiLevelType w:val="hybridMultilevel"/>
    <w:tmpl w:val="678A9440"/>
    <w:lvl w:ilvl="0" w:tplc="08140001">
      <w:start w:val="1"/>
      <w:numFmt w:val="bullet"/>
      <w:lvlText w:val=""/>
      <w:lvlJc w:val="left"/>
      <w:pPr>
        <w:ind w:left="1080" w:hanging="360"/>
      </w:pPr>
      <w:rPr>
        <w:rFonts w:ascii="Symbol" w:hAnsi="Symbol" w:hint="default"/>
      </w:rPr>
    </w:lvl>
    <w:lvl w:ilvl="1" w:tplc="08140003" w:tentative="1">
      <w:start w:val="1"/>
      <w:numFmt w:val="bullet"/>
      <w:lvlText w:val="o"/>
      <w:lvlJc w:val="left"/>
      <w:pPr>
        <w:ind w:left="1800" w:hanging="360"/>
      </w:pPr>
      <w:rPr>
        <w:rFonts w:ascii="Courier New" w:hAnsi="Courier New" w:cs="Courier New" w:hint="default"/>
      </w:rPr>
    </w:lvl>
    <w:lvl w:ilvl="2" w:tplc="08140005" w:tentative="1">
      <w:start w:val="1"/>
      <w:numFmt w:val="bullet"/>
      <w:lvlText w:val=""/>
      <w:lvlJc w:val="left"/>
      <w:pPr>
        <w:ind w:left="2520" w:hanging="360"/>
      </w:pPr>
      <w:rPr>
        <w:rFonts w:ascii="Wingdings" w:hAnsi="Wingdings" w:hint="default"/>
      </w:rPr>
    </w:lvl>
    <w:lvl w:ilvl="3" w:tplc="08140001" w:tentative="1">
      <w:start w:val="1"/>
      <w:numFmt w:val="bullet"/>
      <w:lvlText w:val=""/>
      <w:lvlJc w:val="left"/>
      <w:pPr>
        <w:ind w:left="3240" w:hanging="360"/>
      </w:pPr>
      <w:rPr>
        <w:rFonts w:ascii="Symbol" w:hAnsi="Symbol" w:hint="default"/>
      </w:rPr>
    </w:lvl>
    <w:lvl w:ilvl="4" w:tplc="08140003" w:tentative="1">
      <w:start w:val="1"/>
      <w:numFmt w:val="bullet"/>
      <w:lvlText w:val="o"/>
      <w:lvlJc w:val="left"/>
      <w:pPr>
        <w:ind w:left="3960" w:hanging="360"/>
      </w:pPr>
      <w:rPr>
        <w:rFonts w:ascii="Courier New" w:hAnsi="Courier New" w:cs="Courier New" w:hint="default"/>
      </w:rPr>
    </w:lvl>
    <w:lvl w:ilvl="5" w:tplc="08140005" w:tentative="1">
      <w:start w:val="1"/>
      <w:numFmt w:val="bullet"/>
      <w:lvlText w:val=""/>
      <w:lvlJc w:val="left"/>
      <w:pPr>
        <w:ind w:left="4680" w:hanging="360"/>
      </w:pPr>
      <w:rPr>
        <w:rFonts w:ascii="Wingdings" w:hAnsi="Wingdings" w:hint="default"/>
      </w:rPr>
    </w:lvl>
    <w:lvl w:ilvl="6" w:tplc="08140001" w:tentative="1">
      <w:start w:val="1"/>
      <w:numFmt w:val="bullet"/>
      <w:lvlText w:val=""/>
      <w:lvlJc w:val="left"/>
      <w:pPr>
        <w:ind w:left="5400" w:hanging="360"/>
      </w:pPr>
      <w:rPr>
        <w:rFonts w:ascii="Symbol" w:hAnsi="Symbol" w:hint="default"/>
      </w:rPr>
    </w:lvl>
    <w:lvl w:ilvl="7" w:tplc="08140003" w:tentative="1">
      <w:start w:val="1"/>
      <w:numFmt w:val="bullet"/>
      <w:lvlText w:val="o"/>
      <w:lvlJc w:val="left"/>
      <w:pPr>
        <w:ind w:left="6120" w:hanging="360"/>
      </w:pPr>
      <w:rPr>
        <w:rFonts w:ascii="Courier New" w:hAnsi="Courier New" w:cs="Courier New" w:hint="default"/>
      </w:rPr>
    </w:lvl>
    <w:lvl w:ilvl="8" w:tplc="08140005" w:tentative="1">
      <w:start w:val="1"/>
      <w:numFmt w:val="bullet"/>
      <w:lvlText w:val=""/>
      <w:lvlJc w:val="left"/>
      <w:pPr>
        <w:ind w:left="6840" w:hanging="360"/>
      </w:pPr>
      <w:rPr>
        <w:rFonts w:ascii="Wingdings" w:hAnsi="Wingdings" w:hint="default"/>
      </w:rPr>
    </w:lvl>
  </w:abstractNum>
  <w:abstractNum w:abstractNumId="4" w15:restartNumberingAfterBreak="0">
    <w:nsid w:val="125C757E"/>
    <w:multiLevelType w:val="hybridMultilevel"/>
    <w:tmpl w:val="C3447E0A"/>
    <w:lvl w:ilvl="0" w:tplc="3CAAB448">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13236AC0"/>
    <w:multiLevelType w:val="hybridMultilevel"/>
    <w:tmpl w:val="AF3CFCF2"/>
    <w:lvl w:ilvl="0" w:tplc="08140001">
      <w:start w:val="1"/>
      <w:numFmt w:val="bullet"/>
      <w:lvlText w:val=""/>
      <w:lvlJc w:val="left"/>
      <w:pPr>
        <w:ind w:left="765" w:hanging="360"/>
      </w:pPr>
      <w:rPr>
        <w:rFonts w:ascii="Symbol" w:hAnsi="Symbol" w:hint="default"/>
      </w:rPr>
    </w:lvl>
    <w:lvl w:ilvl="1" w:tplc="08140003">
      <w:start w:val="1"/>
      <w:numFmt w:val="bullet"/>
      <w:lvlText w:val="o"/>
      <w:lvlJc w:val="left"/>
      <w:pPr>
        <w:ind w:left="1485" w:hanging="360"/>
      </w:pPr>
      <w:rPr>
        <w:rFonts w:ascii="Courier New" w:hAnsi="Courier New" w:cs="Courier New" w:hint="default"/>
      </w:rPr>
    </w:lvl>
    <w:lvl w:ilvl="2" w:tplc="08140005">
      <w:start w:val="1"/>
      <w:numFmt w:val="bullet"/>
      <w:lvlText w:val=""/>
      <w:lvlJc w:val="left"/>
      <w:pPr>
        <w:ind w:left="2205" w:hanging="360"/>
      </w:pPr>
      <w:rPr>
        <w:rFonts w:ascii="Wingdings" w:hAnsi="Wingdings" w:hint="default"/>
      </w:rPr>
    </w:lvl>
    <w:lvl w:ilvl="3" w:tplc="08140001">
      <w:start w:val="1"/>
      <w:numFmt w:val="bullet"/>
      <w:lvlText w:val=""/>
      <w:lvlJc w:val="left"/>
      <w:pPr>
        <w:ind w:left="2925" w:hanging="360"/>
      </w:pPr>
      <w:rPr>
        <w:rFonts w:ascii="Symbol" w:hAnsi="Symbol" w:hint="default"/>
      </w:rPr>
    </w:lvl>
    <w:lvl w:ilvl="4" w:tplc="08140003">
      <w:start w:val="1"/>
      <w:numFmt w:val="bullet"/>
      <w:lvlText w:val="o"/>
      <w:lvlJc w:val="left"/>
      <w:pPr>
        <w:ind w:left="3645" w:hanging="360"/>
      </w:pPr>
      <w:rPr>
        <w:rFonts w:ascii="Courier New" w:hAnsi="Courier New" w:cs="Courier New" w:hint="default"/>
      </w:rPr>
    </w:lvl>
    <w:lvl w:ilvl="5" w:tplc="08140005">
      <w:start w:val="1"/>
      <w:numFmt w:val="bullet"/>
      <w:lvlText w:val=""/>
      <w:lvlJc w:val="left"/>
      <w:pPr>
        <w:ind w:left="4365" w:hanging="360"/>
      </w:pPr>
      <w:rPr>
        <w:rFonts w:ascii="Wingdings" w:hAnsi="Wingdings" w:hint="default"/>
      </w:rPr>
    </w:lvl>
    <w:lvl w:ilvl="6" w:tplc="08140001">
      <w:start w:val="1"/>
      <w:numFmt w:val="bullet"/>
      <w:lvlText w:val=""/>
      <w:lvlJc w:val="left"/>
      <w:pPr>
        <w:ind w:left="5085" w:hanging="360"/>
      </w:pPr>
      <w:rPr>
        <w:rFonts w:ascii="Symbol" w:hAnsi="Symbol" w:hint="default"/>
      </w:rPr>
    </w:lvl>
    <w:lvl w:ilvl="7" w:tplc="08140003">
      <w:start w:val="1"/>
      <w:numFmt w:val="bullet"/>
      <w:lvlText w:val="o"/>
      <w:lvlJc w:val="left"/>
      <w:pPr>
        <w:ind w:left="5805" w:hanging="360"/>
      </w:pPr>
      <w:rPr>
        <w:rFonts w:ascii="Courier New" w:hAnsi="Courier New" w:cs="Courier New" w:hint="default"/>
      </w:rPr>
    </w:lvl>
    <w:lvl w:ilvl="8" w:tplc="08140005">
      <w:start w:val="1"/>
      <w:numFmt w:val="bullet"/>
      <w:lvlText w:val=""/>
      <w:lvlJc w:val="left"/>
      <w:pPr>
        <w:ind w:left="6525" w:hanging="360"/>
      </w:pPr>
      <w:rPr>
        <w:rFonts w:ascii="Wingdings" w:hAnsi="Wingdings" w:hint="default"/>
      </w:rPr>
    </w:lvl>
  </w:abstractNum>
  <w:abstractNum w:abstractNumId="6" w15:restartNumberingAfterBreak="0">
    <w:nsid w:val="1BE61052"/>
    <w:multiLevelType w:val="hybridMultilevel"/>
    <w:tmpl w:val="2586E03E"/>
    <w:lvl w:ilvl="0" w:tplc="08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7" w15:restartNumberingAfterBreak="0">
    <w:nsid w:val="2104497E"/>
    <w:multiLevelType w:val="hybridMultilevel"/>
    <w:tmpl w:val="412CAF7A"/>
    <w:lvl w:ilvl="0" w:tplc="0814000F">
      <w:start w:val="1"/>
      <w:numFmt w:val="decimal"/>
      <w:lvlText w:val="%1."/>
      <w:lvlJc w:val="left"/>
      <w:pPr>
        <w:ind w:left="720" w:hanging="360"/>
      </w:pPr>
    </w:lvl>
    <w:lvl w:ilvl="1" w:tplc="08140019" w:tentative="1">
      <w:start w:val="1"/>
      <w:numFmt w:val="lowerLetter"/>
      <w:lvlText w:val="%2."/>
      <w:lvlJc w:val="left"/>
      <w:pPr>
        <w:ind w:left="1440" w:hanging="360"/>
      </w:pPr>
    </w:lvl>
    <w:lvl w:ilvl="2" w:tplc="0814001B" w:tentative="1">
      <w:start w:val="1"/>
      <w:numFmt w:val="lowerRoman"/>
      <w:lvlText w:val="%3."/>
      <w:lvlJc w:val="right"/>
      <w:pPr>
        <w:ind w:left="2160" w:hanging="180"/>
      </w:pPr>
    </w:lvl>
    <w:lvl w:ilvl="3" w:tplc="0814000F" w:tentative="1">
      <w:start w:val="1"/>
      <w:numFmt w:val="decimal"/>
      <w:lvlText w:val="%4."/>
      <w:lvlJc w:val="left"/>
      <w:pPr>
        <w:ind w:left="2880" w:hanging="360"/>
      </w:pPr>
    </w:lvl>
    <w:lvl w:ilvl="4" w:tplc="08140019" w:tentative="1">
      <w:start w:val="1"/>
      <w:numFmt w:val="lowerLetter"/>
      <w:lvlText w:val="%5."/>
      <w:lvlJc w:val="left"/>
      <w:pPr>
        <w:ind w:left="3600" w:hanging="360"/>
      </w:pPr>
    </w:lvl>
    <w:lvl w:ilvl="5" w:tplc="0814001B" w:tentative="1">
      <w:start w:val="1"/>
      <w:numFmt w:val="lowerRoman"/>
      <w:lvlText w:val="%6."/>
      <w:lvlJc w:val="right"/>
      <w:pPr>
        <w:ind w:left="4320" w:hanging="180"/>
      </w:pPr>
    </w:lvl>
    <w:lvl w:ilvl="6" w:tplc="0814000F" w:tentative="1">
      <w:start w:val="1"/>
      <w:numFmt w:val="decimal"/>
      <w:lvlText w:val="%7."/>
      <w:lvlJc w:val="left"/>
      <w:pPr>
        <w:ind w:left="5040" w:hanging="360"/>
      </w:pPr>
    </w:lvl>
    <w:lvl w:ilvl="7" w:tplc="08140019" w:tentative="1">
      <w:start w:val="1"/>
      <w:numFmt w:val="lowerLetter"/>
      <w:lvlText w:val="%8."/>
      <w:lvlJc w:val="left"/>
      <w:pPr>
        <w:ind w:left="5760" w:hanging="360"/>
      </w:pPr>
    </w:lvl>
    <w:lvl w:ilvl="8" w:tplc="0814001B" w:tentative="1">
      <w:start w:val="1"/>
      <w:numFmt w:val="lowerRoman"/>
      <w:lvlText w:val="%9."/>
      <w:lvlJc w:val="right"/>
      <w:pPr>
        <w:ind w:left="6480" w:hanging="180"/>
      </w:pPr>
    </w:lvl>
  </w:abstractNum>
  <w:abstractNum w:abstractNumId="8" w15:restartNumberingAfterBreak="0">
    <w:nsid w:val="2AFA00D2"/>
    <w:multiLevelType w:val="hybridMultilevel"/>
    <w:tmpl w:val="4CC0C622"/>
    <w:lvl w:ilvl="0" w:tplc="08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31AB3A2B"/>
    <w:multiLevelType w:val="hybridMultilevel"/>
    <w:tmpl w:val="BA98007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340B463F"/>
    <w:multiLevelType w:val="hybridMultilevel"/>
    <w:tmpl w:val="20E2D04A"/>
    <w:lvl w:ilvl="0" w:tplc="6502768A">
      <w:start w:val="3"/>
      <w:numFmt w:val="bullet"/>
      <w:lvlText w:val="-"/>
      <w:lvlJc w:val="left"/>
      <w:pPr>
        <w:ind w:left="720" w:hanging="360"/>
      </w:pPr>
      <w:rPr>
        <w:rFonts w:ascii="Arial" w:eastAsia="Times New Roman" w:hAnsi="Arial" w:cs="Aria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1" w15:restartNumberingAfterBreak="0">
    <w:nsid w:val="35C51509"/>
    <w:multiLevelType w:val="hybridMultilevel"/>
    <w:tmpl w:val="519434A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8140017">
      <w:start w:val="1"/>
      <w:numFmt w:val="lowerLetter"/>
      <w:lvlText w:val="%3)"/>
      <w:lvlJc w:val="lef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63E355C"/>
    <w:multiLevelType w:val="hybridMultilevel"/>
    <w:tmpl w:val="78EA1A10"/>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3" w15:restartNumberingAfterBreak="0">
    <w:nsid w:val="3A883AE7"/>
    <w:multiLevelType w:val="hybridMultilevel"/>
    <w:tmpl w:val="2092F566"/>
    <w:lvl w:ilvl="0" w:tplc="0158E8A0">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4180164D"/>
    <w:multiLevelType w:val="hybridMultilevel"/>
    <w:tmpl w:val="6D5CE848"/>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5" w15:restartNumberingAfterBreak="0">
    <w:nsid w:val="43113378"/>
    <w:multiLevelType w:val="hybridMultilevel"/>
    <w:tmpl w:val="D448838C"/>
    <w:lvl w:ilvl="0" w:tplc="8C0AF0E8">
      <w:start w:val="1"/>
      <w:numFmt w:val="decimal"/>
      <w:lvlText w:val="%1."/>
      <w:lvlJc w:val="left"/>
      <w:pPr>
        <w:tabs>
          <w:tab w:val="num" w:pos="360"/>
        </w:tabs>
        <w:ind w:left="360" w:hanging="360"/>
      </w:pPr>
    </w:lvl>
    <w:lvl w:ilvl="1" w:tplc="04140019">
      <w:start w:val="1"/>
      <w:numFmt w:val="lowerLetter"/>
      <w:lvlText w:val="%2."/>
      <w:lvlJc w:val="left"/>
      <w:pPr>
        <w:tabs>
          <w:tab w:val="num" w:pos="1440"/>
        </w:tabs>
        <w:ind w:left="1440" w:hanging="360"/>
      </w:p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lvl>
    <w:lvl w:ilvl="4" w:tplc="04140019">
      <w:start w:val="1"/>
      <w:numFmt w:val="lowerLetter"/>
      <w:lvlText w:val="%5."/>
      <w:lvlJc w:val="left"/>
      <w:pPr>
        <w:tabs>
          <w:tab w:val="num" w:pos="3600"/>
        </w:tabs>
        <w:ind w:left="3600" w:hanging="360"/>
      </w:pPr>
    </w:lvl>
    <w:lvl w:ilvl="5" w:tplc="0414001B">
      <w:start w:val="1"/>
      <w:numFmt w:val="lowerRoman"/>
      <w:lvlText w:val="%6."/>
      <w:lvlJc w:val="right"/>
      <w:pPr>
        <w:tabs>
          <w:tab w:val="num" w:pos="4320"/>
        </w:tabs>
        <w:ind w:left="4320" w:hanging="180"/>
      </w:pPr>
    </w:lvl>
    <w:lvl w:ilvl="6" w:tplc="0414000F">
      <w:start w:val="1"/>
      <w:numFmt w:val="decimal"/>
      <w:lvlText w:val="%7."/>
      <w:lvlJc w:val="left"/>
      <w:pPr>
        <w:tabs>
          <w:tab w:val="num" w:pos="5040"/>
        </w:tabs>
        <w:ind w:left="5040" w:hanging="360"/>
      </w:pPr>
    </w:lvl>
    <w:lvl w:ilvl="7" w:tplc="04140019">
      <w:start w:val="1"/>
      <w:numFmt w:val="lowerLetter"/>
      <w:lvlText w:val="%8."/>
      <w:lvlJc w:val="left"/>
      <w:pPr>
        <w:tabs>
          <w:tab w:val="num" w:pos="5760"/>
        </w:tabs>
        <w:ind w:left="5760" w:hanging="360"/>
      </w:pPr>
    </w:lvl>
    <w:lvl w:ilvl="8" w:tplc="0414001B">
      <w:start w:val="1"/>
      <w:numFmt w:val="lowerRoman"/>
      <w:lvlText w:val="%9."/>
      <w:lvlJc w:val="right"/>
      <w:pPr>
        <w:tabs>
          <w:tab w:val="num" w:pos="6480"/>
        </w:tabs>
        <w:ind w:left="6480" w:hanging="180"/>
      </w:pPr>
    </w:lvl>
  </w:abstractNum>
  <w:abstractNum w:abstractNumId="16" w15:restartNumberingAfterBreak="0">
    <w:nsid w:val="444373A9"/>
    <w:multiLevelType w:val="hybridMultilevel"/>
    <w:tmpl w:val="EB40A1DC"/>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7" w15:restartNumberingAfterBreak="0">
    <w:nsid w:val="497F5731"/>
    <w:multiLevelType w:val="hybridMultilevel"/>
    <w:tmpl w:val="6696F9A2"/>
    <w:lvl w:ilvl="0" w:tplc="04140001">
      <w:start w:val="1"/>
      <w:numFmt w:val="bullet"/>
      <w:lvlText w:val=""/>
      <w:lvlJc w:val="left"/>
      <w:pPr>
        <w:ind w:left="720" w:hanging="360"/>
      </w:pPr>
      <w:rPr>
        <w:rFonts w:ascii="Symbol" w:hAnsi="Symbol" w:hint="default"/>
      </w:rPr>
    </w:lvl>
    <w:lvl w:ilvl="1" w:tplc="730C1532">
      <w:numFmt w:val="bullet"/>
      <w:lvlText w:val="•"/>
      <w:lvlJc w:val="left"/>
      <w:pPr>
        <w:ind w:left="1440" w:hanging="360"/>
      </w:pPr>
      <w:rPr>
        <w:rFonts w:ascii="Calibri" w:eastAsia="Times New Roman" w:hAnsi="Calibri" w:cs="Calibr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49CF4708"/>
    <w:multiLevelType w:val="multilevel"/>
    <w:tmpl w:val="5BECF5F0"/>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4404"/>
        </w:tabs>
        <w:ind w:left="4404" w:hanging="576"/>
      </w:pPr>
      <w:rPr>
        <w:rFonts w:asciiTheme="minorHAnsi" w:hAnsiTheme="minorHAnsi" w:cstheme="minorHAnsi"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Letter"/>
      <w:lvlText w:val="%3."/>
      <w:lvlJc w:val="left"/>
      <w:pPr>
        <w:tabs>
          <w:tab w:val="num" w:pos="360"/>
        </w:tabs>
        <w:ind w:left="360" w:hanging="36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9" w15:restartNumberingAfterBreak="0">
    <w:nsid w:val="563D2416"/>
    <w:multiLevelType w:val="hybridMultilevel"/>
    <w:tmpl w:val="3E083334"/>
    <w:lvl w:ilvl="0" w:tplc="08140001">
      <w:start w:val="1"/>
      <w:numFmt w:val="bullet"/>
      <w:lvlText w:val=""/>
      <w:lvlJc w:val="left"/>
      <w:pPr>
        <w:ind w:left="720" w:hanging="360"/>
      </w:pPr>
      <w:rPr>
        <w:rFonts w:ascii="Symbol" w:hAnsi="Symbol" w:hint="default"/>
      </w:rPr>
    </w:lvl>
    <w:lvl w:ilvl="1" w:tplc="08140003">
      <w:start w:val="1"/>
      <w:numFmt w:val="bullet"/>
      <w:lvlText w:val="o"/>
      <w:lvlJc w:val="left"/>
      <w:pPr>
        <w:ind w:left="1440" w:hanging="360"/>
      </w:pPr>
      <w:rPr>
        <w:rFonts w:ascii="Courier New" w:hAnsi="Courier New" w:cs="Courier New" w:hint="default"/>
      </w:rPr>
    </w:lvl>
    <w:lvl w:ilvl="2" w:tplc="08140005">
      <w:start w:val="1"/>
      <w:numFmt w:val="bullet"/>
      <w:lvlText w:val=""/>
      <w:lvlJc w:val="left"/>
      <w:pPr>
        <w:ind w:left="2160" w:hanging="360"/>
      </w:pPr>
      <w:rPr>
        <w:rFonts w:ascii="Wingdings" w:hAnsi="Wingdings" w:hint="default"/>
      </w:rPr>
    </w:lvl>
    <w:lvl w:ilvl="3" w:tplc="08140001">
      <w:start w:val="1"/>
      <w:numFmt w:val="bullet"/>
      <w:lvlText w:val=""/>
      <w:lvlJc w:val="left"/>
      <w:pPr>
        <w:ind w:left="2880" w:hanging="360"/>
      </w:pPr>
      <w:rPr>
        <w:rFonts w:ascii="Symbol" w:hAnsi="Symbol" w:hint="default"/>
      </w:rPr>
    </w:lvl>
    <w:lvl w:ilvl="4" w:tplc="08140003">
      <w:start w:val="1"/>
      <w:numFmt w:val="bullet"/>
      <w:lvlText w:val="o"/>
      <w:lvlJc w:val="left"/>
      <w:pPr>
        <w:ind w:left="3600" w:hanging="360"/>
      </w:pPr>
      <w:rPr>
        <w:rFonts w:ascii="Courier New" w:hAnsi="Courier New" w:cs="Courier New" w:hint="default"/>
      </w:rPr>
    </w:lvl>
    <w:lvl w:ilvl="5" w:tplc="08140005">
      <w:start w:val="1"/>
      <w:numFmt w:val="bullet"/>
      <w:lvlText w:val=""/>
      <w:lvlJc w:val="left"/>
      <w:pPr>
        <w:ind w:left="4320" w:hanging="360"/>
      </w:pPr>
      <w:rPr>
        <w:rFonts w:ascii="Wingdings" w:hAnsi="Wingdings" w:hint="default"/>
      </w:rPr>
    </w:lvl>
    <w:lvl w:ilvl="6" w:tplc="08140001">
      <w:start w:val="1"/>
      <w:numFmt w:val="bullet"/>
      <w:lvlText w:val=""/>
      <w:lvlJc w:val="left"/>
      <w:pPr>
        <w:ind w:left="5040" w:hanging="360"/>
      </w:pPr>
      <w:rPr>
        <w:rFonts w:ascii="Symbol" w:hAnsi="Symbol" w:hint="default"/>
      </w:rPr>
    </w:lvl>
    <w:lvl w:ilvl="7" w:tplc="08140003">
      <w:start w:val="1"/>
      <w:numFmt w:val="bullet"/>
      <w:lvlText w:val="o"/>
      <w:lvlJc w:val="left"/>
      <w:pPr>
        <w:ind w:left="5760" w:hanging="360"/>
      </w:pPr>
      <w:rPr>
        <w:rFonts w:ascii="Courier New" w:hAnsi="Courier New" w:cs="Courier New" w:hint="default"/>
      </w:rPr>
    </w:lvl>
    <w:lvl w:ilvl="8" w:tplc="08140005">
      <w:start w:val="1"/>
      <w:numFmt w:val="bullet"/>
      <w:lvlText w:val=""/>
      <w:lvlJc w:val="left"/>
      <w:pPr>
        <w:ind w:left="6480" w:hanging="360"/>
      </w:pPr>
      <w:rPr>
        <w:rFonts w:ascii="Wingdings" w:hAnsi="Wingdings" w:hint="default"/>
      </w:rPr>
    </w:lvl>
  </w:abstractNum>
  <w:abstractNum w:abstractNumId="20" w15:restartNumberingAfterBreak="0">
    <w:nsid w:val="58307B9F"/>
    <w:multiLevelType w:val="hybridMultilevel"/>
    <w:tmpl w:val="A38820F6"/>
    <w:lvl w:ilvl="0" w:tplc="8C0AF0E8">
      <w:start w:val="1"/>
      <w:numFmt w:val="decimal"/>
      <w:lvlText w:val="%1."/>
      <w:lvlJc w:val="left"/>
      <w:pPr>
        <w:tabs>
          <w:tab w:val="num" w:pos="360"/>
        </w:tabs>
        <w:ind w:left="360" w:hanging="360"/>
      </w:pPr>
    </w:lvl>
    <w:lvl w:ilvl="1" w:tplc="04140019">
      <w:start w:val="1"/>
      <w:numFmt w:val="lowerLetter"/>
      <w:lvlText w:val="%2."/>
      <w:lvlJc w:val="left"/>
      <w:pPr>
        <w:tabs>
          <w:tab w:val="num" w:pos="1440"/>
        </w:tabs>
        <w:ind w:left="1440" w:hanging="360"/>
      </w:p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lvl>
    <w:lvl w:ilvl="4" w:tplc="04140019">
      <w:start w:val="1"/>
      <w:numFmt w:val="lowerLetter"/>
      <w:lvlText w:val="%5."/>
      <w:lvlJc w:val="left"/>
      <w:pPr>
        <w:tabs>
          <w:tab w:val="num" w:pos="3600"/>
        </w:tabs>
        <w:ind w:left="3600" w:hanging="360"/>
      </w:pPr>
    </w:lvl>
    <w:lvl w:ilvl="5" w:tplc="0414001B">
      <w:start w:val="1"/>
      <w:numFmt w:val="lowerRoman"/>
      <w:lvlText w:val="%6."/>
      <w:lvlJc w:val="right"/>
      <w:pPr>
        <w:tabs>
          <w:tab w:val="num" w:pos="4320"/>
        </w:tabs>
        <w:ind w:left="4320" w:hanging="180"/>
      </w:pPr>
    </w:lvl>
    <w:lvl w:ilvl="6" w:tplc="0414000F">
      <w:start w:val="1"/>
      <w:numFmt w:val="decimal"/>
      <w:lvlText w:val="%7."/>
      <w:lvlJc w:val="left"/>
      <w:pPr>
        <w:tabs>
          <w:tab w:val="num" w:pos="5040"/>
        </w:tabs>
        <w:ind w:left="5040" w:hanging="360"/>
      </w:pPr>
    </w:lvl>
    <w:lvl w:ilvl="7" w:tplc="04140019">
      <w:start w:val="1"/>
      <w:numFmt w:val="lowerLetter"/>
      <w:lvlText w:val="%8."/>
      <w:lvlJc w:val="left"/>
      <w:pPr>
        <w:tabs>
          <w:tab w:val="num" w:pos="5760"/>
        </w:tabs>
        <w:ind w:left="5760" w:hanging="360"/>
      </w:pPr>
    </w:lvl>
    <w:lvl w:ilvl="8" w:tplc="0414001B">
      <w:start w:val="1"/>
      <w:numFmt w:val="lowerRoman"/>
      <w:lvlText w:val="%9."/>
      <w:lvlJc w:val="right"/>
      <w:pPr>
        <w:tabs>
          <w:tab w:val="num" w:pos="6480"/>
        </w:tabs>
        <w:ind w:left="6480" w:hanging="180"/>
      </w:pPr>
    </w:lvl>
  </w:abstractNum>
  <w:abstractNum w:abstractNumId="21" w15:restartNumberingAfterBreak="0">
    <w:nsid w:val="606A0896"/>
    <w:multiLevelType w:val="hybridMultilevel"/>
    <w:tmpl w:val="46CE9B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2" w15:restartNumberingAfterBreak="0">
    <w:nsid w:val="61204B6C"/>
    <w:multiLevelType w:val="hybridMultilevel"/>
    <w:tmpl w:val="FDA89BC8"/>
    <w:lvl w:ilvl="0" w:tplc="0158E8A0">
      <w:numFmt w:val="bullet"/>
      <w:lvlText w:val="-"/>
      <w:lvlJc w:val="left"/>
      <w:pPr>
        <w:ind w:left="720" w:hanging="360"/>
      </w:pPr>
      <w:rPr>
        <w:rFonts w:ascii="Arial" w:eastAsia="Times New Roman"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64822C6F"/>
    <w:multiLevelType w:val="hybridMultilevel"/>
    <w:tmpl w:val="99327C60"/>
    <w:lvl w:ilvl="0" w:tplc="08140017">
      <w:start w:val="1"/>
      <w:numFmt w:val="lowerLetter"/>
      <w:lvlText w:val="%1)"/>
      <w:lvlJc w:val="left"/>
      <w:pPr>
        <w:ind w:left="720" w:hanging="360"/>
      </w:pPr>
    </w:lvl>
    <w:lvl w:ilvl="1" w:tplc="08140019" w:tentative="1">
      <w:start w:val="1"/>
      <w:numFmt w:val="lowerLetter"/>
      <w:lvlText w:val="%2."/>
      <w:lvlJc w:val="left"/>
      <w:pPr>
        <w:ind w:left="1440" w:hanging="360"/>
      </w:pPr>
    </w:lvl>
    <w:lvl w:ilvl="2" w:tplc="0814001B">
      <w:start w:val="1"/>
      <w:numFmt w:val="lowerRoman"/>
      <w:lvlText w:val="%3."/>
      <w:lvlJc w:val="right"/>
      <w:pPr>
        <w:ind w:left="2160" w:hanging="180"/>
      </w:pPr>
    </w:lvl>
    <w:lvl w:ilvl="3" w:tplc="0814000F" w:tentative="1">
      <w:start w:val="1"/>
      <w:numFmt w:val="decimal"/>
      <w:lvlText w:val="%4."/>
      <w:lvlJc w:val="left"/>
      <w:pPr>
        <w:ind w:left="2880" w:hanging="360"/>
      </w:pPr>
    </w:lvl>
    <w:lvl w:ilvl="4" w:tplc="08140019" w:tentative="1">
      <w:start w:val="1"/>
      <w:numFmt w:val="lowerLetter"/>
      <w:lvlText w:val="%5."/>
      <w:lvlJc w:val="left"/>
      <w:pPr>
        <w:ind w:left="3600" w:hanging="360"/>
      </w:pPr>
    </w:lvl>
    <w:lvl w:ilvl="5" w:tplc="0814001B" w:tentative="1">
      <w:start w:val="1"/>
      <w:numFmt w:val="lowerRoman"/>
      <w:lvlText w:val="%6."/>
      <w:lvlJc w:val="right"/>
      <w:pPr>
        <w:ind w:left="4320" w:hanging="180"/>
      </w:pPr>
    </w:lvl>
    <w:lvl w:ilvl="6" w:tplc="0814000F" w:tentative="1">
      <w:start w:val="1"/>
      <w:numFmt w:val="decimal"/>
      <w:lvlText w:val="%7."/>
      <w:lvlJc w:val="left"/>
      <w:pPr>
        <w:ind w:left="5040" w:hanging="360"/>
      </w:pPr>
    </w:lvl>
    <w:lvl w:ilvl="7" w:tplc="08140019" w:tentative="1">
      <w:start w:val="1"/>
      <w:numFmt w:val="lowerLetter"/>
      <w:lvlText w:val="%8."/>
      <w:lvlJc w:val="left"/>
      <w:pPr>
        <w:ind w:left="5760" w:hanging="360"/>
      </w:pPr>
    </w:lvl>
    <w:lvl w:ilvl="8" w:tplc="0814001B" w:tentative="1">
      <w:start w:val="1"/>
      <w:numFmt w:val="lowerRoman"/>
      <w:lvlText w:val="%9."/>
      <w:lvlJc w:val="right"/>
      <w:pPr>
        <w:ind w:left="6480" w:hanging="180"/>
      </w:pPr>
    </w:lvl>
  </w:abstractNum>
  <w:abstractNum w:abstractNumId="24" w15:restartNumberingAfterBreak="0">
    <w:nsid w:val="64A01489"/>
    <w:multiLevelType w:val="hybridMultilevel"/>
    <w:tmpl w:val="A8B220B2"/>
    <w:lvl w:ilvl="0" w:tplc="8C0AF0E8">
      <w:start w:val="1"/>
      <w:numFmt w:val="decimal"/>
      <w:lvlText w:val="%1."/>
      <w:lvlJc w:val="left"/>
      <w:pPr>
        <w:tabs>
          <w:tab w:val="num" w:pos="360"/>
        </w:tabs>
        <w:ind w:left="360" w:hanging="360"/>
      </w:pPr>
    </w:lvl>
    <w:lvl w:ilvl="1" w:tplc="04140019">
      <w:start w:val="1"/>
      <w:numFmt w:val="lowerLetter"/>
      <w:lvlText w:val="%2."/>
      <w:lvlJc w:val="left"/>
      <w:pPr>
        <w:tabs>
          <w:tab w:val="num" w:pos="1440"/>
        </w:tabs>
        <w:ind w:left="1440" w:hanging="360"/>
      </w:p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lvl>
    <w:lvl w:ilvl="4" w:tplc="04140019">
      <w:start w:val="1"/>
      <w:numFmt w:val="lowerLetter"/>
      <w:lvlText w:val="%5."/>
      <w:lvlJc w:val="left"/>
      <w:pPr>
        <w:tabs>
          <w:tab w:val="num" w:pos="3600"/>
        </w:tabs>
        <w:ind w:left="3600" w:hanging="360"/>
      </w:pPr>
    </w:lvl>
    <w:lvl w:ilvl="5" w:tplc="0414001B">
      <w:start w:val="1"/>
      <w:numFmt w:val="lowerRoman"/>
      <w:lvlText w:val="%6."/>
      <w:lvlJc w:val="right"/>
      <w:pPr>
        <w:tabs>
          <w:tab w:val="num" w:pos="4320"/>
        </w:tabs>
        <w:ind w:left="4320" w:hanging="180"/>
      </w:pPr>
    </w:lvl>
    <w:lvl w:ilvl="6" w:tplc="0414000F">
      <w:start w:val="1"/>
      <w:numFmt w:val="decimal"/>
      <w:lvlText w:val="%7."/>
      <w:lvlJc w:val="left"/>
      <w:pPr>
        <w:tabs>
          <w:tab w:val="num" w:pos="5040"/>
        </w:tabs>
        <w:ind w:left="5040" w:hanging="360"/>
      </w:pPr>
    </w:lvl>
    <w:lvl w:ilvl="7" w:tplc="04140019">
      <w:start w:val="1"/>
      <w:numFmt w:val="lowerLetter"/>
      <w:lvlText w:val="%8."/>
      <w:lvlJc w:val="left"/>
      <w:pPr>
        <w:tabs>
          <w:tab w:val="num" w:pos="5760"/>
        </w:tabs>
        <w:ind w:left="5760" w:hanging="360"/>
      </w:pPr>
    </w:lvl>
    <w:lvl w:ilvl="8" w:tplc="0414001B">
      <w:start w:val="1"/>
      <w:numFmt w:val="lowerRoman"/>
      <w:lvlText w:val="%9."/>
      <w:lvlJc w:val="right"/>
      <w:pPr>
        <w:tabs>
          <w:tab w:val="num" w:pos="6480"/>
        </w:tabs>
        <w:ind w:left="6480" w:hanging="180"/>
      </w:pPr>
    </w:lvl>
  </w:abstractNum>
  <w:abstractNum w:abstractNumId="25" w15:restartNumberingAfterBreak="0">
    <w:nsid w:val="67CB22C4"/>
    <w:multiLevelType w:val="hybridMultilevel"/>
    <w:tmpl w:val="D448838C"/>
    <w:lvl w:ilvl="0" w:tplc="8C0AF0E8">
      <w:start w:val="1"/>
      <w:numFmt w:val="decimal"/>
      <w:lvlText w:val="%1."/>
      <w:lvlJc w:val="left"/>
      <w:pPr>
        <w:tabs>
          <w:tab w:val="num" w:pos="360"/>
        </w:tabs>
        <w:ind w:left="360" w:hanging="360"/>
      </w:pPr>
    </w:lvl>
    <w:lvl w:ilvl="1" w:tplc="04140019">
      <w:start w:val="1"/>
      <w:numFmt w:val="lowerLetter"/>
      <w:lvlText w:val="%2."/>
      <w:lvlJc w:val="left"/>
      <w:pPr>
        <w:tabs>
          <w:tab w:val="num" w:pos="1440"/>
        </w:tabs>
        <w:ind w:left="1440" w:hanging="360"/>
      </w:p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lvl>
    <w:lvl w:ilvl="4" w:tplc="04140019">
      <w:start w:val="1"/>
      <w:numFmt w:val="lowerLetter"/>
      <w:lvlText w:val="%5."/>
      <w:lvlJc w:val="left"/>
      <w:pPr>
        <w:tabs>
          <w:tab w:val="num" w:pos="3600"/>
        </w:tabs>
        <w:ind w:left="3600" w:hanging="360"/>
      </w:pPr>
    </w:lvl>
    <w:lvl w:ilvl="5" w:tplc="0414001B">
      <w:start w:val="1"/>
      <w:numFmt w:val="lowerRoman"/>
      <w:lvlText w:val="%6."/>
      <w:lvlJc w:val="right"/>
      <w:pPr>
        <w:tabs>
          <w:tab w:val="num" w:pos="4320"/>
        </w:tabs>
        <w:ind w:left="4320" w:hanging="180"/>
      </w:pPr>
    </w:lvl>
    <w:lvl w:ilvl="6" w:tplc="0414000F">
      <w:start w:val="1"/>
      <w:numFmt w:val="decimal"/>
      <w:lvlText w:val="%7."/>
      <w:lvlJc w:val="left"/>
      <w:pPr>
        <w:tabs>
          <w:tab w:val="num" w:pos="5040"/>
        </w:tabs>
        <w:ind w:left="5040" w:hanging="360"/>
      </w:pPr>
    </w:lvl>
    <w:lvl w:ilvl="7" w:tplc="04140019">
      <w:start w:val="1"/>
      <w:numFmt w:val="lowerLetter"/>
      <w:lvlText w:val="%8."/>
      <w:lvlJc w:val="left"/>
      <w:pPr>
        <w:tabs>
          <w:tab w:val="num" w:pos="5760"/>
        </w:tabs>
        <w:ind w:left="5760" w:hanging="360"/>
      </w:pPr>
    </w:lvl>
    <w:lvl w:ilvl="8" w:tplc="0414001B">
      <w:start w:val="1"/>
      <w:numFmt w:val="lowerRoman"/>
      <w:lvlText w:val="%9."/>
      <w:lvlJc w:val="right"/>
      <w:pPr>
        <w:tabs>
          <w:tab w:val="num" w:pos="6480"/>
        </w:tabs>
        <w:ind w:left="6480" w:hanging="180"/>
      </w:pPr>
    </w:lvl>
  </w:abstractNum>
  <w:abstractNum w:abstractNumId="26" w15:restartNumberingAfterBreak="0">
    <w:nsid w:val="67DF252E"/>
    <w:multiLevelType w:val="hybridMultilevel"/>
    <w:tmpl w:val="9AD42BF0"/>
    <w:lvl w:ilvl="0" w:tplc="8C0AF0E8">
      <w:start w:val="1"/>
      <w:numFmt w:val="decimal"/>
      <w:lvlText w:val="%1."/>
      <w:lvlJc w:val="left"/>
      <w:pPr>
        <w:tabs>
          <w:tab w:val="num" w:pos="360"/>
        </w:tabs>
        <w:ind w:left="360" w:hanging="360"/>
      </w:pPr>
    </w:lvl>
    <w:lvl w:ilvl="1" w:tplc="04140019">
      <w:start w:val="1"/>
      <w:numFmt w:val="lowerLetter"/>
      <w:lvlText w:val="%2."/>
      <w:lvlJc w:val="left"/>
      <w:pPr>
        <w:tabs>
          <w:tab w:val="num" w:pos="1440"/>
        </w:tabs>
        <w:ind w:left="1440" w:hanging="360"/>
      </w:p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lvl>
    <w:lvl w:ilvl="4" w:tplc="04140019">
      <w:start w:val="1"/>
      <w:numFmt w:val="lowerLetter"/>
      <w:lvlText w:val="%5."/>
      <w:lvlJc w:val="left"/>
      <w:pPr>
        <w:tabs>
          <w:tab w:val="num" w:pos="3600"/>
        </w:tabs>
        <w:ind w:left="3600" w:hanging="360"/>
      </w:pPr>
    </w:lvl>
    <w:lvl w:ilvl="5" w:tplc="0414001B">
      <w:start w:val="1"/>
      <w:numFmt w:val="lowerRoman"/>
      <w:lvlText w:val="%6."/>
      <w:lvlJc w:val="right"/>
      <w:pPr>
        <w:tabs>
          <w:tab w:val="num" w:pos="4320"/>
        </w:tabs>
        <w:ind w:left="4320" w:hanging="180"/>
      </w:pPr>
    </w:lvl>
    <w:lvl w:ilvl="6" w:tplc="0414000F">
      <w:start w:val="1"/>
      <w:numFmt w:val="decimal"/>
      <w:lvlText w:val="%7."/>
      <w:lvlJc w:val="left"/>
      <w:pPr>
        <w:tabs>
          <w:tab w:val="num" w:pos="5040"/>
        </w:tabs>
        <w:ind w:left="5040" w:hanging="360"/>
      </w:pPr>
    </w:lvl>
    <w:lvl w:ilvl="7" w:tplc="04140019">
      <w:start w:val="1"/>
      <w:numFmt w:val="lowerLetter"/>
      <w:lvlText w:val="%8."/>
      <w:lvlJc w:val="left"/>
      <w:pPr>
        <w:tabs>
          <w:tab w:val="num" w:pos="5760"/>
        </w:tabs>
        <w:ind w:left="5760" w:hanging="360"/>
      </w:pPr>
    </w:lvl>
    <w:lvl w:ilvl="8" w:tplc="0414001B">
      <w:start w:val="1"/>
      <w:numFmt w:val="lowerRoman"/>
      <w:lvlText w:val="%9."/>
      <w:lvlJc w:val="right"/>
      <w:pPr>
        <w:tabs>
          <w:tab w:val="num" w:pos="6480"/>
        </w:tabs>
        <w:ind w:left="6480" w:hanging="180"/>
      </w:pPr>
    </w:lvl>
  </w:abstractNum>
  <w:abstractNum w:abstractNumId="27" w15:restartNumberingAfterBreak="0">
    <w:nsid w:val="6A3003C4"/>
    <w:multiLevelType w:val="hybridMultilevel"/>
    <w:tmpl w:val="4C24730C"/>
    <w:lvl w:ilvl="0" w:tplc="8D14E41A">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6B5A2D1D"/>
    <w:multiLevelType w:val="hybridMultilevel"/>
    <w:tmpl w:val="F7BA5100"/>
    <w:lvl w:ilvl="0" w:tplc="8C0AF0E8">
      <w:start w:val="1"/>
      <w:numFmt w:val="decimal"/>
      <w:lvlText w:val="%1."/>
      <w:lvlJc w:val="left"/>
      <w:pPr>
        <w:tabs>
          <w:tab w:val="num" w:pos="360"/>
        </w:tabs>
        <w:ind w:left="360" w:hanging="360"/>
      </w:pPr>
    </w:lvl>
    <w:lvl w:ilvl="1" w:tplc="04140019">
      <w:start w:val="1"/>
      <w:numFmt w:val="lowerLetter"/>
      <w:lvlText w:val="%2."/>
      <w:lvlJc w:val="left"/>
      <w:pPr>
        <w:tabs>
          <w:tab w:val="num" w:pos="1440"/>
        </w:tabs>
        <w:ind w:left="1440" w:hanging="360"/>
      </w:pPr>
    </w:lvl>
    <w:lvl w:ilvl="2" w:tplc="0414001B">
      <w:start w:val="1"/>
      <w:numFmt w:val="lowerRoman"/>
      <w:lvlText w:val="%3."/>
      <w:lvlJc w:val="right"/>
      <w:pPr>
        <w:tabs>
          <w:tab w:val="num" w:pos="2160"/>
        </w:tabs>
        <w:ind w:left="2160" w:hanging="180"/>
      </w:pPr>
    </w:lvl>
    <w:lvl w:ilvl="3" w:tplc="0414000F">
      <w:start w:val="1"/>
      <w:numFmt w:val="decimal"/>
      <w:lvlText w:val="%4."/>
      <w:lvlJc w:val="left"/>
      <w:pPr>
        <w:tabs>
          <w:tab w:val="num" w:pos="2880"/>
        </w:tabs>
        <w:ind w:left="2880" w:hanging="360"/>
      </w:pPr>
    </w:lvl>
    <w:lvl w:ilvl="4" w:tplc="04140019">
      <w:start w:val="1"/>
      <w:numFmt w:val="lowerLetter"/>
      <w:lvlText w:val="%5."/>
      <w:lvlJc w:val="left"/>
      <w:pPr>
        <w:tabs>
          <w:tab w:val="num" w:pos="3600"/>
        </w:tabs>
        <w:ind w:left="3600" w:hanging="360"/>
      </w:pPr>
    </w:lvl>
    <w:lvl w:ilvl="5" w:tplc="0414001B">
      <w:start w:val="1"/>
      <w:numFmt w:val="lowerRoman"/>
      <w:lvlText w:val="%6."/>
      <w:lvlJc w:val="right"/>
      <w:pPr>
        <w:tabs>
          <w:tab w:val="num" w:pos="4320"/>
        </w:tabs>
        <w:ind w:left="4320" w:hanging="180"/>
      </w:pPr>
    </w:lvl>
    <w:lvl w:ilvl="6" w:tplc="0414000F">
      <w:start w:val="1"/>
      <w:numFmt w:val="decimal"/>
      <w:lvlText w:val="%7."/>
      <w:lvlJc w:val="left"/>
      <w:pPr>
        <w:tabs>
          <w:tab w:val="num" w:pos="5040"/>
        </w:tabs>
        <w:ind w:left="5040" w:hanging="360"/>
      </w:pPr>
    </w:lvl>
    <w:lvl w:ilvl="7" w:tplc="04140019">
      <w:start w:val="1"/>
      <w:numFmt w:val="lowerLetter"/>
      <w:lvlText w:val="%8."/>
      <w:lvlJc w:val="left"/>
      <w:pPr>
        <w:tabs>
          <w:tab w:val="num" w:pos="5760"/>
        </w:tabs>
        <w:ind w:left="5760" w:hanging="360"/>
      </w:pPr>
    </w:lvl>
    <w:lvl w:ilvl="8" w:tplc="0414001B">
      <w:start w:val="1"/>
      <w:numFmt w:val="lowerRoman"/>
      <w:lvlText w:val="%9."/>
      <w:lvlJc w:val="right"/>
      <w:pPr>
        <w:tabs>
          <w:tab w:val="num" w:pos="6480"/>
        </w:tabs>
        <w:ind w:left="6480" w:hanging="180"/>
      </w:pPr>
    </w:lvl>
  </w:abstractNum>
  <w:abstractNum w:abstractNumId="29" w15:restartNumberingAfterBreak="0">
    <w:nsid w:val="6E5E5D9C"/>
    <w:multiLevelType w:val="hybridMultilevel"/>
    <w:tmpl w:val="7604D7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6F446622"/>
    <w:multiLevelType w:val="multilevel"/>
    <w:tmpl w:val="FB3CE20E"/>
    <w:styleLink w:val="Punkliste"/>
    <w:lvl w:ilvl="0">
      <w:start w:val="1"/>
      <w:numFmt w:val="bullet"/>
      <w:lvlText w:val="•"/>
      <w:lvlJc w:val="left"/>
      <w:pPr>
        <w:ind w:left="284" w:hanging="284"/>
      </w:pPr>
      <w:rPr>
        <w:rFonts w:ascii="Arial" w:hAnsi="Arial" w:hint="default"/>
        <w:color w:val="47626F"/>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71B1516B"/>
    <w:multiLevelType w:val="hybridMultilevel"/>
    <w:tmpl w:val="811C7222"/>
    <w:lvl w:ilvl="0" w:tplc="08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 w15:restartNumberingAfterBreak="0">
    <w:nsid w:val="73E85BD8"/>
    <w:multiLevelType w:val="multilevel"/>
    <w:tmpl w:val="481A9EE2"/>
    <w:lvl w:ilvl="0">
      <w:start w:val="1"/>
      <w:numFmt w:val="decimal"/>
      <w:lvlText w:val="%1"/>
      <w:lvlJc w:val="left"/>
      <w:pPr>
        <w:ind w:left="851" w:hanging="851"/>
      </w:pPr>
      <w:rPr>
        <w:rFonts w:ascii="Rockwell" w:hAnsi="Rockwell" w:hint="default"/>
        <w:b w:val="0"/>
        <w:i w:val="0"/>
        <w:caps w:val="0"/>
        <w:color w:val="9BB9C8"/>
        <w:sz w:val="116"/>
      </w:rPr>
    </w:lvl>
    <w:lvl w:ilvl="1">
      <w:start w:val="1"/>
      <w:numFmt w:val="decimal"/>
      <w:lvlText w:val="%1.%2"/>
      <w:lvlJc w:val="left"/>
      <w:pPr>
        <w:ind w:left="851" w:hanging="851"/>
      </w:pPr>
      <w:rPr>
        <w:rFonts w:ascii="Rockwell" w:hAnsi="Rockwell" w:hint="default"/>
        <w:b/>
        <w:i w:val="0"/>
        <w:caps/>
        <w:sz w:val="24"/>
      </w:rPr>
    </w:lvl>
    <w:lvl w:ilvl="2">
      <w:start w:val="1"/>
      <w:numFmt w:val="decimal"/>
      <w:lvlText w:val="%1.%2.%3"/>
      <w:lvlJc w:val="left"/>
      <w:pPr>
        <w:ind w:left="851" w:hanging="851"/>
      </w:pPr>
      <w:rPr>
        <w:rFonts w:ascii="Rockwell" w:hAnsi="Rockwell" w:hint="default"/>
        <w:color w:val="auto"/>
        <w:sz w:val="24"/>
      </w:rPr>
    </w:lvl>
    <w:lvl w:ilvl="3">
      <w:start w:val="1"/>
      <w:numFmt w:val="decimal"/>
      <w:lvlText w:val="%1.%2.%3.%4"/>
      <w:lvlJc w:val="left"/>
      <w:pPr>
        <w:ind w:left="851" w:hanging="851"/>
      </w:pPr>
      <w:rPr>
        <w:rFonts w:ascii="Rockwell" w:hAnsi="Rockwell" w:hint="default"/>
        <w:b w:val="0"/>
        <w:i w:val="0"/>
        <w:color w:val="auto"/>
        <w:sz w:val="22"/>
      </w:rPr>
    </w:lvl>
    <w:lvl w:ilvl="4">
      <w:start w:val="1"/>
      <w:numFmt w:val="decimal"/>
      <w:lvlText w:val="%1.%2.%3.%4.%5"/>
      <w:lvlJc w:val="left"/>
      <w:pPr>
        <w:ind w:left="851" w:firstLine="0"/>
      </w:pPr>
      <w:rPr>
        <w:rFonts w:hint="default"/>
      </w:rPr>
    </w:lvl>
    <w:lvl w:ilvl="5">
      <w:start w:val="1"/>
      <w:numFmt w:val="decimal"/>
      <w:lvlText w:val="%1.%2.%3.%4.%5.%6"/>
      <w:lvlJc w:val="left"/>
      <w:pPr>
        <w:ind w:left="851" w:firstLine="0"/>
      </w:pPr>
      <w:rPr>
        <w:rFonts w:hint="default"/>
      </w:rPr>
    </w:lvl>
    <w:lvl w:ilvl="6">
      <w:start w:val="1"/>
      <w:numFmt w:val="decimal"/>
      <w:lvlText w:val="%1.%2.%3.%4.%5.%6.%7"/>
      <w:lvlJc w:val="left"/>
      <w:pPr>
        <w:ind w:left="851" w:firstLine="0"/>
      </w:pPr>
      <w:rPr>
        <w:rFonts w:hint="default"/>
      </w:rPr>
    </w:lvl>
    <w:lvl w:ilvl="7">
      <w:start w:val="1"/>
      <w:numFmt w:val="decimal"/>
      <w:lvlText w:val="%1.%2.%3.%4.%5.%6.%7.%8"/>
      <w:lvlJc w:val="left"/>
      <w:pPr>
        <w:ind w:left="851" w:firstLine="0"/>
      </w:pPr>
      <w:rPr>
        <w:rFonts w:hint="default"/>
      </w:rPr>
    </w:lvl>
    <w:lvl w:ilvl="8">
      <w:start w:val="1"/>
      <w:numFmt w:val="decimal"/>
      <w:lvlText w:val="%1.%2.%3.%4.%5.%6.%7.%8.%9"/>
      <w:lvlJc w:val="left"/>
      <w:pPr>
        <w:ind w:left="851" w:firstLine="0"/>
      </w:pPr>
      <w:rPr>
        <w:rFonts w:hint="default"/>
      </w:rPr>
    </w:lvl>
  </w:abstractNum>
  <w:abstractNum w:abstractNumId="33" w15:restartNumberingAfterBreak="0">
    <w:nsid w:val="75DA7C50"/>
    <w:multiLevelType w:val="hybridMultilevel"/>
    <w:tmpl w:val="A6E63242"/>
    <w:lvl w:ilvl="0" w:tplc="08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 w15:restartNumberingAfterBreak="0">
    <w:nsid w:val="77041C3A"/>
    <w:multiLevelType w:val="hybridMultilevel"/>
    <w:tmpl w:val="F9480A94"/>
    <w:lvl w:ilvl="0" w:tplc="F3C431BA">
      <w:start w:val="27"/>
      <w:numFmt w:val="bullet"/>
      <w:lvlText w:val="-"/>
      <w:lvlJc w:val="left"/>
      <w:pPr>
        <w:ind w:left="360" w:hanging="360"/>
      </w:pPr>
      <w:rPr>
        <w:rFonts w:ascii="Arial" w:eastAsia="Times New Roman" w:hAnsi="Arial" w:cs="Arial" w:hint="default"/>
      </w:rPr>
    </w:lvl>
    <w:lvl w:ilvl="1" w:tplc="08140003" w:tentative="1">
      <w:start w:val="1"/>
      <w:numFmt w:val="bullet"/>
      <w:lvlText w:val="o"/>
      <w:lvlJc w:val="left"/>
      <w:pPr>
        <w:ind w:left="1080" w:hanging="360"/>
      </w:pPr>
      <w:rPr>
        <w:rFonts w:ascii="Courier New" w:hAnsi="Courier New" w:cs="Courier New" w:hint="default"/>
      </w:rPr>
    </w:lvl>
    <w:lvl w:ilvl="2" w:tplc="08140005" w:tentative="1">
      <w:start w:val="1"/>
      <w:numFmt w:val="bullet"/>
      <w:lvlText w:val=""/>
      <w:lvlJc w:val="left"/>
      <w:pPr>
        <w:ind w:left="1800" w:hanging="360"/>
      </w:pPr>
      <w:rPr>
        <w:rFonts w:ascii="Wingdings" w:hAnsi="Wingdings" w:hint="default"/>
      </w:rPr>
    </w:lvl>
    <w:lvl w:ilvl="3" w:tplc="08140001" w:tentative="1">
      <w:start w:val="1"/>
      <w:numFmt w:val="bullet"/>
      <w:lvlText w:val=""/>
      <w:lvlJc w:val="left"/>
      <w:pPr>
        <w:ind w:left="2520" w:hanging="360"/>
      </w:pPr>
      <w:rPr>
        <w:rFonts w:ascii="Symbol" w:hAnsi="Symbol" w:hint="default"/>
      </w:rPr>
    </w:lvl>
    <w:lvl w:ilvl="4" w:tplc="08140003" w:tentative="1">
      <w:start w:val="1"/>
      <w:numFmt w:val="bullet"/>
      <w:lvlText w:val="o"/>
      <w:lvlJc w:val="left"/>
      <w:pPr>
        <w:ind w:left="3240" w:hanging="360"/>
      </w:pPr>
      <w:rPr>
        <w:rFonts w:ascii="Courier New" w:hAnsi="Courier New" w:cs="Courier New" w:hint="default"/>
      </w:rPr>
    </w:lvl>
    <w:lvl w:ilvl="5" w:tplc="08140005" w:tentative="1">
      <w:start w:val="1"/>
      <w:numFmt w:val="bullet"/>
      <w:lvlText w:val=""/>
      <w:lvlJc w:val="left"/>
      <w:pPr>
        <w:ind w:left="3960" w:hanging="360"/>
      </w:pPr>
      <w:rPr>
        <w:rFonts w:ascii="Wingdings" w:hAnsi="Wingdings" w:hint="default"/>
      </w:rPr>
    </w:lvl>
    <w:lvl w:ilvl="6" w:tplc="08140001" w:tentative="1">
      <w:start w:val="1"/>
      <w:numFmt w:val="bullet"/>
      <w:lvlText w:val=""/>
      <w:lvlJc w:val="left"/>
      <w:pPr>
        <w:ind w:left="4680" w:hanging="360"/>
      </w:pPr>
      <w:rPr>
        <w:rFonts w:ascii="Symbol" w:hAnsi="Symbol" w:hint="default"/>
      </w:rPr>
    </w:lvl>
    <w:lvl w:ilvl="7" w:tplc="08140003" w:tentative="1">
      <w:start w:val="1"/>
      <w:numFmt w:val="bullet"/>
      <w:lvlText w:val="o"/>
      <w:lvlJc w:val="left"/>
      <w:pPr>
        <w:ind w:left="5400" w:hanging="360"/>
      </w:pPr>
      <w:rPr>
        <w:rFonts w:ascii="Courier New" w:hAnsi="Courier New" w:cs="Courier New" w:hint="default"/>
      </w:rPr>
    </w:lvl>
    <w:lvl w:ilvl="8" w:tplc="08140005" w:tentative="1">
      <w:start w:val="1"/>
      <w:numFmt w:val="bullet"/>
      <w:lvlText w:val=""/>
      <w:lvlJc w:val="left"/>
      <w:pPr>
        <w:ind w:left="6120" w:hanging="360"/>
      </w:pPr>
      <w:rPr>
        <w:rFonts w:ascii="Wingdings" w:hAnsi="Wingdings" w:hint="default"/>
      </w:rPr>
    </w:lvl>
  </w:abstractNum>
  <w:abstractNum w:abstractNumId="35" w15:restartNumberingAfterBreak="0">
    <w:nsid w:val="798114F7"/>
    <w:multiLevelType w:val="hybridMultilevel"/>
    <w:tmpl w:val="D9007A70"/>
    <w:lvl w:ilvl="0" w:tplc="0158E8A0">
      <w:numFmt w:val="bullet"/>
      <w:lvlText w:val="-"/>
      <w:lvlJc w:val="left"/>
      <w:pPr>
        <w:ind w:left="1080" w:hanging="360"/>
      </w:pPr>
      <w:rPr>
        <w:rFonts w:ascii="Arial" w:eastAsia="Times New Roman" w:hAnsi="Arial" w:cs="Aria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36" w15:restartNumberingAfterBreak="0">
    <w:nsid w:val="7D143E72"/>
    <w:multiLevelType w:val="hybridMultilevel"/>
    <w:tmpl w:val="A89E3892"/>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7" w15:restartNumberingAfterBreak="0">
    <w:nsid w:val="7FF70304"/>
    <w:multiLevelType w:val="hybridMultilevel"/>
    <w:tmpl w:val="05B2F2C2"/>
    <w:lvl w:ilvl="0" w:tplc="6502768A">
      <w:start w:val="3"/>
      <w:numFmt w:val="bullet"/>
      <w:lvlText w:val="-"/>
      <w:lvlJc w:val="left"/>
      <w:pPr>
        <w:ind w:left="720" w:hanging="360"/>
      </w:pPr>
      <w:rPr>
        <w:rFonts w:ascii="Arial" w:eastAsia="Times New Roman"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118232563">
    <w:abstractNumId w:val="18"/>
  </w:num>
  <w:num w:numId="2" w16cid:durableId="1777364771">
    <w:abstractNumId w:val="29"/>
  </w:num>
  <w:num w:numId="3" w16cid:durableId="1248925171">
    <w:abstractNumId w:val="9"/>
  </w:num>
  <w:num w:numId="4" w16cid:durableId="1520006872">
    <w:abstractNumId w:val="21"/>
  </w:num>
  <w:num w:numId="5" w16cid:durableId="2010599344">
    <w:abstractNumId w:val="4"/>
  </w:num>
  <w:num w:numId="6" w16cid:durableId="1683319138">
    <w:abstractNumId w:val="17"/>
  </w:num>
  <w:num w:numId="7" w16cid:durableId="351956810">
    <w:abstractNumId w:val="35"/>
  </w:num>
  <w:num w:numId="8" w16cid:durableId="517892613">
    <w:abstractNumId w:val="13"/>
  </w:num>
  <w:num w:numId="9" w16cid:durableId="2067876522">
    <w:abstractNumId w:val="22"/>
  </w:num>
  <w:num w:numId="10" w16cid:durableId="1235897143">
    <w:abstractNumId w:val="27"/>
  </w:num>
  <w:num w:numId="11" w16cid:durableId="2097898947">
    <w:abstractNumId w:val="2"/>
  </w:num>
  <w:num w:numId="12" w16cid:durableId="498735419">
    <w:abstractNumId w:val="6"/>
  </w:num>
  <w:num w:numId="13" w16cid:durableId="607857976">
    <w:abstractNumId w:val="8"/>
  </w:num>
  <w:num w:numId="14" w16cid:durableId="13195684">
    <w:abstractNumId w:val="31"/>
  </w:num>
  <w:num w:numId="15" w16cid:durableId="1478842591">
    <w:abstractNumId w:val="33"/>
  </w:num>
  <w:num w:numId="16" w16cid:durableId="478693965">
    <w:abstractNumId w:val="34"/>
  </w:num>
  <w:num w:numId="17" w16cid:durableId="1703358182">
    <w:abstractNumId w:val="14"/>
  </w:num>
  <w:num w:numId="18" w16cid:durableId="1059935867">
    <w:abstractNumId w:val="1"/>
  </w:num>
  <w:num w:numId="19" w16cid:durableId="1221476168">
    <w:abstractNumId w:val="32"/>
  </w:num>
  <w:num w:numId="20" w16cid:durableId="1265193695">
    <w:abstractNumId w:val="30"/>
  </w:num>
  <w:num w:numId="21" w16cid:durableId="1451050651">
    <w:abstractNumId w:val="24"/>
  </w:num>
  <w:num w:numId="22" w16cid:durableId="1754277337">
    <w:abstractNumId w:val="15"/>
  </w:num>
  <w:num w:numId="23" w16cid:durableId="1528829613">
    <w:abstractNumId w:val="28"/>
  </w:num>
  <w:num w:numId="24" w16cid:durableId="2101830109">
    <w:abstractNumId w:val="25"/>
  </w:num>
  <w:num w:numId="25" w16cid:durableId="1597210270">
    <w:abstractNumId w:val="26"/>
  </w:num>
  <w:num w:numId="26" w16cid:durableId="1701783584">
    <w:abstractNumId w:val="18"/>
    <w:lvlOverride w:ilvl="0">
      <w:startOverride w:val="6"/>
    </w:lvlOverride>
    <w:lvlOverride w:ilvl="1">
      <w:startOverride w:val="6"/>
    </w:lvlOverride>
  </w:num>
  <w:num w:numId="27" w16cid:durableId="1174759192">
    <w:abstractNumId w:val="20"/>
  </w:num>
  <w:num w:numId="28" w16cid:durableId="1965308069">
    <w:abstractNumId w:val="37"/>
  </w:num>
  <w:num w:numId="29" w16cid:durableId="967707820">
    <w:abstractNumId w:val="23"/>
  </w:num>
  <w:num w:numId="30" w16cid:durableId="940533811">
    <w:abstractNumId w:val="11"/>
  </w:num>
  <w:num w:numId="31" w16cid:durableId="327681703">
    <w:abstractNumId w:val="10"/>
  </w:num>
  <w:num w:numId="32" w16cid:durableId="1567953620">
    <w:abstractNumId w:val="12"/>
  </w:num>
  <w:num w:numId="33" w16cid:durableId="972246695">
    <w:abstractNumId w:val="3"/>
  </w:num>
  <w:num w:numId="34" w16cid:durableId="379521712">
    <w:abstractNumId w:val="5"/>
  </w:num>
  <w:num w:numId="35" w16cid:durableId="1887526950">
    <w:abstractNumId w:val="19"/>
  </w:num>
  <w:num w:numId="36" w16cid:durableId="1173833318">
    <w:abstractNumId w:val="36"/>
  </w:num>
  <w:num w:numId="37" w16cid:durableId="1799563504">
    <w:abstractNumId w:val="16"/>
  </w:num>
  <w:num w:numId="38" w16cid:durableId="870610058">
    <w:abstractNumId w:val="7"/>
  </w:num>
  <w:num w:numId="39" w16cid:durableId="628978647">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nb-NO"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90C"/>
    <w:rsid w:val="00003814"/>
    <w:rsid w:val="00005024"/>
    <w:rsid w:val="000070C2"/>
    <w:rsid w:val="00011B9B"/>
    <w:rsid w:val="00011F78"/>
    <w:rsid w:val="00012E02"/>
    <w:rsid w:val="00012E75"/>
    <w:rsid w:val="000131F0"/>
    <w:rsid w:val="00013290"/>
    <w:rsid w:val="000133A7"/>
    <w:rsid w:val="000136E9"/>
    <w:rsid w:val="000138A5"/>
    <w:rsid w:val="00013AA4"/>
    <w:rsid w:val="00014041"/>
    <w:rsid w:val="000147A7"/>
    <w:rsid w:val="000153F5"/>
    <w:rsid w:val="00017699"/>
    <w:rsid w:val="00017AC6"/>
    <w:rsid w:val="00020597"/>
    <w:rsid w:val="000217F9"/>
    <w:rsid w:val="000262C2"/>
    <w:rsid w:val="00026477"/>
    <w:rsid w:val="00026C2D"/>
    <w:rsid w:val="00026FE3"/>
    <w:rsid w:val="00030902"/>
    <w:rsid w:val="00030A72"/>
    <w:rsid w:val="00031F58"/>
    <w:rsid w:val="00033526"/>
    <w:rsid w:val="00033707"/>
    <w:rsid w:val="00034D28"/>
    <w:rsid w:val="00035AB8"/>
    <w:rsid w:val="00036377"/>
    <w:rsid w:val="00036ACC"/>
    <w:rsid w:val="00040E9F"/>
    <w:rsid w:val="00042474"/>
    <w:rsid w:val="00042C95"/>
    <w:rsid w:val="00043437"/>
    <w:rsid w:val="000438BD"/>
    <w:rsid w:val="00043CE6"/>
    <w:rsid w:val="00044786"/>
    <w:rsid w:val="00045CB7"/>
    <w:rsid w:val="00047576"/>
    <w:rsid w:val="0005331B"/>
    <w:rsid w:val="00053B04"/>
    <w:rsid w:val="00053FE3"/>
    <w:rsid w:val="000545A6"/>
    <w:rsid w:val="00054F98"/>
    <w:rsid w:val="00054FEB"/>
    <w:rsid w:val="000555DF"/>
    <w:rsid w:val="00055749"/>
    <w:rsid w:val="0005594C"/>
    <w:rsid w:val="00056B0B"/>
    <w:rsid w:val="000618C6"/>
    <w:rsid w:val="00064021"/>
    <w:rsid w:val="00064046"/>
    <w:rsid w:val="000657A1"/>
    <w:rsid w:val="0006606F"/>
    <w:rsid w:val="00066387"/>
    <w:rsid w:val="000677A4"/>
    <w:rsid w:val="00071205"/>
    <w:rsid w:val="00071496"/>
    <w:rsid w:val="00071B9F"/>
    <w:rsid w:val="00072DD3"/>
    <w:rsid w:val="00076C0C"/>
    <w:rsid w:val="00076DB9"/>
    <w:rsid w:val="0007719C"/>
    <w:rsid w:val="00077E9C"/>
    <w:rsid w:val="00080625"/>
    <w:rsid w:val="00080FAF"/>
    <w:rsid w:val="00082AD8"/>
    <w:rsid w:val="00082B2F"/>
    <w:rsid w:val="000847AE"/>
    <w:rsid w:val="000850E9"/>
    <w:rsid w:val="00085A82"/>
    <w:rsid w:val="00087B84"/>
    <w:rsid w:val="00087D02"/>
    <w:rsid w:val="000903E9"/>
    <w:rsid w:val="00090811"/>
    <w:rsid w:val="00092026"/>
    <w:rsid w:val="00092826"/>
    <w:rsid w:val="00092B70"/>
    <w:rsid w:val="00095295"/>
    <w:rsid w:val="00095659"/>
    <w:rsid w:val="00095F36"/>
    <w:rsid w:val="00096777"/>
    <w:rsid w:val="00096F50"/>
    <w:rsid w:val="0009733F"/>
    <w:rsid w:val="00097745"/>
    <w:rsid w:val="00097EBA"/>
    <w:rsid w:val="000A1A3C"/>
    <w:rsid w:val="000A24C2"/>
    <w:rsid w:val="000A4178"/>
    <w:rsid w:val="000A4550"/>
    <w:rsid w:val="000A4CB3"/>
    <w:rsid w:val="000A5AF7"/>
    <w:rsid w:val="000A5F37"/>
    <w:rsid w:val="000B07A6"/>
    <w:rsid w:val="000B0B5E"/>
    <w:rsid w:val="000B1457"/>
    <w:rsid w:val="000B1EC2"/>
    <w:rsid w:val="000B1F87"/>
    <w:rsid w:val="000B2045"/>
    <w:rsid w:val="000B305D"/>
    <w:rsid w:val="000B3140"/>
    <w:rsid w:val="000B34AC"/>
    <w:rsid w:val="000B49DC"/>
    <w:rsid w:val="000B6ABA"/>
    <w:rsid w:val="000B6CFE"/>
    <w:rsid w:val="000B7169"/>
    <w:rsid w:val="000B758D"/>
    <w:rsid w:val="000C01BB"/>
    <w:rsid w:val="000C05F0"/>
    <w:rsid w:val="000C1E29"/>
    <w:rsid w:val="000C286D"/>
    <w:rsid w:val="000C4639"/>
    <w:rsid w:val="000C5DD3"/>
    <w:rsid w:val="000C6B70"/>
    <w:rsid w:val="000C7D99"/>
    <w:rsid w:val="000C7E9B"/>
    <w:rsid w:val="000D1122"/>
    <w:rsid w:val="000D12C1"/>
    <w:rsid w:val="000D2B62"/>
    <w:rsid w:val="000D3F15"/>
    <w:rsid w:val="000D3FF6"/>
    <w:rsid w:val="000D4748"/>
    <w:rsid w:val="000D51B9"/>
    <w:rsid w:val="000D5531"/>
    <w:rsid w:val="000D5655"/>
    <w:rsid w:val="000D7D72"/>
    <w:rsid w:val="000E1EFD"/>
    <w:rsid w:val="000E3147"/>
    <w:rsid w:val="000E471C"/>
    <w:rsid w:val="000E4AE2"/>
    <w:rsid w:val="000E5769"/>
    <w:rsid w:val="000E5C32"/>
    <w:rsid w:val="000E6FAF"/>
    <w:rsid w:val="000F0336"/>
    <w:rsid w:val="000F0776"/>
    <w:rsid w:val="000F13B7"/>
    <w:rsid w:val="000F3041"/>
    <w:rsid w:val="000F3B41"/>
    <w:rsid w:val="000F4248"/>
    <w:rsid w:val="000F493A"/>
    <w:rsid w:val="000F5186"/>
    <w:rsid w:val="000F6276"/>
    <w:rsid w:val="000F6302"/>
    <w:rsid w:val="000F663E"/>
    <w:rsid w:val="000F6718"/>
    <w:rsid w:val="000F755C"/>
    <w:rsid w:val="0010024A"/>
    <w:rsid w:val="001007C9"/>
    <w:rsid w:val="00103228"/>
    <w:rsid w:val="00105080"/>
    <w:rsid w:val="0010576F"/>
    <w:rsid w:val="00106C99"/>
    <w:rsid w:val="00110C35"/>
    <w:rsid w:val="00111F81"/>
    <w:rsid w:val="001121AF"/>
    <w:rsid w:val="00112964"/>
    <w:rsid w:val="00114509"/>
    <w:rsid w:val="0011688E"/>
    <w:rsid w:val="00117FAE"/>
    <w:rsid w:val="00120307"/>
    <w:rsid w:val="00120739"/>
    <w:rsid w:val="00121023"/>
    <w:rsid w:val="001212BF"/>
    <w:rsid w:val="00121882"/>
    <w:rsid w:val="00121F75"/>
    <w:rsid w:val="00122545"/>
    <w:rsid w:val="00123559"/>
    <w:rsid w:val="0012420E"/>
    <w:rsid w:val="001252BE"/>
    <w:rsid w:val="00126FD4"/>
    <w:rsid w:val="001305DA"/>
    <w:rsid w:val="00130B75"/>
    <w:rsid w:val="0013249B"/>
    <w:rsid w:val="00133132"/>
    <w:rsid w:val="00135061"/>
    <w:rsid w:val="0013567F"/>
    <w:rsid w:val="0013589B"/>
    <w:rsid w:val="001377DD"/>
    <w:rsid w:val="00140512"/>
    <w:rsid w:val="001408F3"/>
    <w:rsid w:val="001414F4"/>
    <w:rsid w:val="001418C4"/>
    <w:rsid w:val="00142D7B"/>
    <w:rsid w:val="00142E8C"/>
    <w:rsid w:val="0014711E"/>
    <w:rsid w:val="00147D59"/>
    <w:rsid w:val="00150071"/>
    <w:rsid w:val="00150F2F"/>
    <w:rsid w:val="0015246E"/>
    <w:rsid w:val="00152530"/>
    <w:rsid w:val="0015539C"/>
    <w:rsid w:val="001606BA"/>
    <w:rsid w:val="00161DF4"/>
    <w:rsid w:val="0016385A"/>
    <w:rsid w:val="00164B55"/>
    <w:rsid w:val="00164D94"/>
    <w:rsid w:val="00165761"/>
    <w:rsid w:val="00165B77"/>
    <w:rsid w:val="001716B8"/>
    <w:rsid w:val="00171838"/>
    <w:rsid w:val="00171CDA"/>
    <w:rsid w:val="00172DC7"/>
    <w:rsid w:val="0017357F"/>
    <w:rsid w:val="00174408"/>
    <w:rsid w:val="00174C9C"/>
    <w:rsid w:val="001758D9"/>
    <w:rsid w:val="00175B69"/>
    <w:rsid w:val="001760CC"/>
    <w:rsid w:val="001770AB"/>
    <w:rsid w:val="00180B69"/>
    <w:rsid w:val="00181FED"/>
    <w:rsid w:val="0018393F"/>
    <w:rsid w:val="00183CF3"/>
    <w:rsid w:val="00184F83"/>
    <w:rsid w:val="0018559D"/>
    <w:rsid w:val="001862B6"/>
    <w:rsid w:val="001875C6"/>
    <w:rsid w:val="00187C8F"/>
    <w:rsid w:val="00190C8C"/>
    <w:rsid w:val="001930CC"/>
    <w:rsid w:val="00195676"/>
    <w:rsid w:val="001A0ABA"/>
    <w:rsid w:val="001A1725"/>
    <w:rsid w:val="001A1D75"/>
    <w:rsid w:val="001A4D3C"/>
    <w:rsid w:val="001A52E0"/>
    <w:rsid w:val="001A6C1C"/>
    <w:rsid w:val="001A6D6D"/>
    <w:rsid w:val="001B07C3"/>
    <w:rsid w:val="001B0806"/>
    <w:rsid w:val="001B1D82"/>
    <w:rsid w:val="001B25A1"/>
    <w:rsid w:val="001B2950"/>
    <w:rsid w:val="001B38C1"/>
    <w:rsid w:val="001B3D64"/>
    <w:rsid w:val="001C0944"/>
    <w:rsid w:val="001C3A49"/>
    <w:rsid w:val="001C5483"/>
    <w:rsid w:val="001C6756"/>
    <w:rsid w:val="001D0896"/>
    <w:rsid w:val="001D12A0"/>
    <w:rsid w:val="001D12D5"/>
    <w:rsid w:val="001D273A"/>
    <w:rsid w:val="001D2D99"/>
    <w:rsid w:val="001D3846"/>
    <w:rsid w:val="001D42A2"/>
    <w:rsid w:val="001D4CE6"/>
    <w:rsid w:val="001D5529"/>
    <w:rsid w:val="001D6977"/>
    <w:rsid w:val="001D6B2E"/>
    <w:rsid w:val="001D792A"/>
    <w:rsid w:val="001E02EA"/>
    <w:rsid w:val="001E1158"/>
    <w:rsid w:val="001E6621"/>
    <w:rsid w:val="001F00BB"/>
    <w:rsid w:val="001F01D4"/>
    <w:rsid w:val="001F0F35"/>
    <w:rsid w:val="001F2066"/>
    <w:rsid w:val="001F48F3"/>
    <w:rsid w:val="001F673B"/>
    <w:rsid w:val="00205C32"/>
    <w:rsid w:val="00206092"/>
    <w:rsid w:val="0020749B"/>
    <w:rsid w:val="00212C8B"/>
    <w:rsid w:val="00214372"/>
    <w:rsid w:val="0021467E"/>
    <w:rsid w:val="002150B2"/>
    <w:rsid w:val="002171BA"/>
    <w:rsid w:val="00220774"/>
    <w:rsid w:val="002215E3"/>
    <w:rsid w:val="002216DE"/>
    <w:rsid w:val="00221EB8"/>
    <w:rsid w:val="0022450F"/>
    <w:rsid w:val="002271B1"/>
    <w:rsid w:val="0022770B"/>
    <w:rsid w:val="0022779C"/>
    <w:rsid w:val="00231B60"/>
    <w:rsid w:val="0023267B"/>
    <w:rsid w:val="00233726"/>
    <w:rsid w:val="00235297"/>
    <w:rsid w:val="002352D0"/>
    <w:rsid w:val="00235BA9"/>
    <w:rsid w:val="0023688E"/>
    <w:rsid w:val="00237444"/>
    <w:rsid w:val="0023744E"/>
    <w:rsid w:val="00237BDA"/>
    <w:rsid w:val="002406EC"/>
    <w:rsid w:val="00241461"/>
    <w:rsid w:val="0024250F"/>
    <w:rsid w:val="00243071"/>
    <w:rsid w:val="00246F06"/>
    <w:rsid w:val="00247A9D"/>
    <w:rsid w:val="0025172B"/>
    <w:rsid w:val="00251D16"/>
    <w:rsid w:val="00252552"/>
    <w:rsid w:val="002525B4"/>
    <w:rsid w:val="002526C1"/>
    <w:rsid w:val="00252A75"/>
    <w:rsid w:val="00253632"/>
    <w:rsid w:val="00253854"/>
    <w:rsid w:val="00254CDA"/>
    <w:rsid w:val="0025548B"/>
    <w:rsid w:val="00255C99"/>
    <w:rsid w:val="00260A7F"/>
    <w:rsid w:val="00261ED8"/>
    <w:rsid w:val="00262581"/>
    <w:rsid w:val="0026262E"/>
    <w:rsid w:val="00262CAF"/>
    <w:rsid w:val="002637B7"/>
    <w:rsid w:val="00263917"/>
    <w:rsid w:val="0026520D"/>
    <w:rsid w:val="002664B0"/>
    <w:rsid w:val="002670BB"/>
    <w:rsid w:val="00267705"/>
    <w:rsid w:val="00267AAF"/>
    <w:rsid w:val="00270C63"/>
    <w:rsid w:val="002724A1"/>
    <w:rsid w:val="002724AF"/>
    <w:rsid w:val="002750F7"/>
    <w:rsid w:val="00275577"/>
    <w:rsid w:val="00276A18"/>
    <w:rsid w:val="00277ECA"/>
    <w:rsid w:val="00280C43"/>
    <w:rsid w:val="00280EEA"/>
    <w:rsid w:val="00280FC9"/>
    <w:rsid w:val="002815FB"/>
    <w:rsid w:val="00281793"/>
    <w:rsid w:val="002840B2"/>
    <w:rsid w:val="002844E6"/>
    <w:rsid w:val="00286010"/>
    <w:rsid w:val="0028737A"/>
    <w:rsid w:val="00287A2F"/>
    <w:rsid w:val="002903EE"/>
    <w:rsid w:val="00291FC6"/>
    <w:rsid w:val="00293B4B"/>
    <w:rsid w:val="00295728"/>
    <w:rsid w:val="00295962"/>
    <w:rsid w:val="00296AB2"/>
    <w:rsid w:val="00297C3E"/>
    <w:rsid w:val="00297EDB"/>
    <w:rsid w:val="002A4A33"/>
    <w:rsid w:val="002B08DF"/>
    <w:rsid w:val="002B0D97"/>
    <w:rsid w:val="002B1A15"/>
    <w:rsid w:val="002B63DF"/>
    <w:rsid w:val="002B6DE9"/>
    <w:rsid w:val="002B7373"/>
    <w:rsid w:val="002C0B99"/>
    <w:rsid w:val="002C17D1"/>
    <w:rsid w:val="002C2781"/>
    <w:rsid w:val="002C78E4"/>
    <w:rsid w:val="002D1633"/>
    <w:rsid w:val="002D3407"/>
    <w:rsid w:val="002D50CA"/>
    <w:rsid w:val="002D5A76"/>
    <w:rsid w:val="002D6316"/>
    <w:rsid w:val="002D6700"/>
    <w:rsid w:val="002D68F5"/>
    <w:rsid w:val="002D741D"/>
    <w:rsid w:val="002E06F8"/>
    <w:rsid w:val="002E0B63"/>
    <w:rsid w:val="002E0ECF"/>
    <w:rsid w:val="002E1DF4"/>
    <w:rsid w:val="002E1EC5"/>
    <w:rsid w:val="002E3327"/>
    <w:rsid w:val="002E368E"/>
    <w:rsid w:val="002E39BC"/>
    <w:rsid w:val="002E3AC1"/>
    <w:rsid w:val="002E6B46"/>
    <w:rsid w:val="002E6C07"/>
    <w:rsid w:val="002E708A"/>
    <w:rsid w:val="002F1430"/>
    <w:rsid w:val="002F3138"/>
    <w:rsid w:val="002F3527"/>
    <w:rsid w:val="002F456F"/>
    <w:rsid w:val="002F7516"/>
    <w:rsid w:val="002F7C77"/>
    <w:rsid w:val="00300182"/>
    <w:rsid w:val="00300FBB"/>
    <w:rsid w:val="003010FD"/>
    <w:rsid w:val="00302969"/>
    <w:rsid w:val="003052CD"/>
    <w:rsid w:val="00305FC2"/>
    <w:rsid w:val="00306B8A"/>
    <w:rsid w:val="00310488"/>
    <w:rsid w:val="00310D80"/>
    <w:rsid w:val="003112AE"/>
    <w:rsid w:val="00315C52"/>
    <w:rsid w:val="00316141"/>
    <w:rsid w:val="0031774A"/>
    <w:rsid w:val="00317C60"/>
    <w:rsid w:val="0032514C"/>
    <w:rsid w:val="0032731E"/>
    <w:rsid w:val="003275A4"/>
    <w:rsid w:val="003306D6"/>
    <w:rsid w:val="003310B9"/>
    <w:rsid w:val="00331434"/>
    <w:rsid w:val="00332E2C"/>
    <w:rsid w:val="00333463"/>
    <w:rsid w:val="00333875"/>
    <w:rsid w:val="003343EC"/>
    <w:rsid w:val="00334C50"/>
    <w:rsid w:val="00336467"/>
    <w:rsid w:val="003412B1"/>
    <w:rsid w:val="00341D26"/>
    <w:rsid w:val="0034467E"/>
    <w:rsid w:val="00345BED"/>
    <w:rsid w:val="00346728"/>
    <w:rsid w:val="003513D0"/>
    <w:rsid w:val="003518F8"/>
    <w:rsid w:val="00352206"/>
    <w:rsid w:val="00353309"/>
    <w:rsid w:val="003536EC"/>
    <w:rsid w:val="00353A1E"/>
    <w:rsid w:val="00355127"/>
    <w:rsid w:val="00356451"/>
    <w:rsid w:val="003572BF"/>
    <w:rsid w:val="0035795D"/>
    <w:rsid w:val="003605AE"/>
    <w:rsid w:val="00361AC2"/>
    <w:rsid w:val="00361B7A"/>
    <w:rsid w:val="00362334"/>
    <w:rsid w:val="0036420A"/>
    <w:rsid w:val="0036469F"/>
    <w:rsid w:val="003648E4"/>
    <w:rsid w:val="00367018"/>
    <w:rsid w:val="003704EA"/>
    <w:rsid w:val="003727CA"/>
    <w:rsid w:val="0037356F"/>
    <w:rsid w:val="00375FE2"/>
    <w:rsid w:val="00383476"/>
    <w:rsid w:val="003836EA"/>
    <w:rsid w:val="003900F8"/>
    <w:rsid w:val="0039199D"/>
    <w:rsid w:val="00395F4A"/>
    <w:rsid w:val="003A00B3"/>
    <w:rsid w:val="003A0267"/>
    <w:rsid w:val="003A5524"/>
    <w:rsid w:val="003A5D05"/>
    <w:rsid w:val="003B2DA0"/>
    <w:rsid w:val="003B2F57"/>
    <w:rsid w:val="003B32ED"/>
    <w:rsid w:val="003B56D6"/>
    <w:rsid w:val="003B5B71"/>
    <w:rsid w:val="003B5F2F"/>
    <w:rsid w:val="003B6669"/>
    <w:rsid w:val="003B6B07"/>
    <w:rsid w:val="003B753D"/>
    <w:rsid w:val="003B7EA9"/>
    <w:rsid w:val="003C0A1A"/>
    <w:rsid w:val="003C1465"/>
    <w:rsid w:val="003C314E"/>
    <w:rsid w:val="003C49D6"/>
    <w:rsid w:val="003C5608"/>
    <w:rsid w:val="003D0614"/>
    <w:rsid w:val="003D25B4"/>
    <w:rsid w:val="003D353F"/>
    <w:rsid w:val="003D508C"/>
    <w:rsid w:val="003D6439"/>
    <w:rsid w:val="003D7A3D"/>
    <w:rsid w:val="003E0E7F"/>
    <w:rsid w:val="003E0ECD"/>
    <w:rsid w:val="003E162A"/>
    <w:rsid w:val="003E1733"/>
    <w:rsid w:val="003E237F"/>
    <w:rsid w:val="003E3916"/>
    <w:rsid w:val="003E444E"/>
    <w:rsid w:val="003E5092"/>
    <w:rsid w:val="003F06BB"/>
    <w:rsid w:val="003F091B"/>
    <w:rsid w:val="003F14CE"/>
    <w:rsid w:val="003F195E"/>
    <w:rsid w:val="003F1C69"/>
    <w:rsid w:val="003F35F2"/>
    <w:rsid w:val="003F39AD"/>
    <w:rsid w:val="003F5DEF"/>
    <w:rsid w:val="003F6D77"/>
    <w:rsid w:val="003F7C0C"/>
    <w:rsid w:val="00400D91"/>
    <w:rsid w:val="00403B03"/>
    <w:rsid w:val="00404727"/>
    <w:rsid w:val="00407F40"/>
    <w:rsid w:val="00410BB4"/>
    <w:rsid w:val="00410FB3"/>
    <w:rsid w:val="004119FA"/>
    <w:rsid w:val="00413E4F"/>
    <w:rsid w:val="00414A75"/>
    <w:rsid w:val="004166A9"/>
    <w:rsid w:val="0041769F"/>
    <w:rsid w:val="0041792D"/>
    <w:rsid w:val="00417C4F"/>
    <w:rsid w:val="00420280"/>
    <w:rsid w:val="00422039"/>
    <w:rsid w:val="004229D2"/>
    <w:rsid w:val="00422D9E"/>
    <w:rsid w:val="0042393D"/>
    <w:rsid w:val="004248C6"/>
    <w:rsid w:val="00424E68"/>
    <w:rsid w:val="00426A5B"/>
    <w:rsid w:val="00431266"/>
    <w:rsid w:val="00431583"/>
    <w:rsid w:val="004322C6"/>
    <w:rsid w:val="00436B5D"/>
    <w:rsid w:val="00442DE7"/>
    <w:rsid w:val="00443FB2"/>
    <w:rsid w:val="00445798"/>
    <w:rsid w:val="004512F5"/>
    <w:rsid w:val="00451449"/>
    <w:rsid w:val="00452A68"/>
    <w:rsid w:val="00453392"/>
    <w:rsid w:val="00453CD3"/>
    <w:rsid w:val="00454767"/>
    <w:rsid w:val="00455F2A"/>
    <w:rsid w:val="004572C5"/>
    <w:rsid w:val="004576D2"/>
    <w:rsid w:val="00461476"/>
    <w:rsid w:val="00462749"/>
    <w:rsid w:val="00465707"/>
    <w:rsid w:val="00466BDF"/>
    <w:rsid w:val="0046775C"/>
    <w:rsid w:val="00470350"/>
    <w:rsid w:val="0047390C"/>
    <w:rsid w:val="00474679"/>
    <w:rsid w:val="00474B4A"/>
    <w:rsid w:val="00475380"/>
    <w:rsid w:val="00475FCB"/>
    <w:rsid w:val="00481DA2"/>
    <w:rsid w:val="0048675E"/>
    <w:rsid w:val="00486F12"/>
    <w:rsid w:val="004873F3"/>
    <w:rsid w:val="0048792C"/>
    <w:rsid w:val="00490088"/>
    <w:rsid w:val="004900E4"/>
    <w:rsid w:val="004908DA"/>
    <w:rsid w:val="00493E50"/>
    <w:rsid w:val="004950E8"/>
    <w:rsid w:val="00496D26"/>
    <w:rsid w:val="00496D8A"/>
    <w:rsid w:val="0049709E"/>
    <w:rsid w:val="004A075B"/>
    <w:rsid w:val="004A1275"/>
    <w:rsid w:val="004A2DA3"/>
    <w:rsid w:val="004A3B03"/>
    <w:rsid w:val="004A4662"/>
    <w:rsid w:val="004A4B11"/>
    <w:rsid w:val="004A79A8"/>
    <w:rsid w:val="004A7ABC"/>
    <w:rsid w:val="004B1805"/>
    <w:rsid w:val="004B3D13"/>
    <w:rsid w:val="004B4388"/>
    <w:rsid w:val="004B4402"/>
    <w:rsid w:val="004B464D"/>
    <w:rsid w:val="004B54FD"/>
    <w:rsid w:val="004B57E6"/>
    <w:rsid w:val="004B650E"/>
    <w:rsid w:val="004B6526"/>
    <w:rsid w:val="004B750E"/>
    <w:rsid w:val="004B7AD8"/>
    <w:rsid w:val="004C00FA"/>
    <w:rsid w:val="004C092B"/>
    <w:rsid w:val="004C0EC3"/>
    <w:rsid w:val="004C160C"/>
    <w:rsid w:val="004C262B"/>
    <w:rsid w:val="004C34AD"/>
    <w:rsid w:val="004C4C07"/>
    <w:rsid w:val="004C5E78"/>
    <w:rsid w:val="004C6554"/>
    <w:rsid w:val="004C72D5"/>
    <w:rsid w:val="004D03FD"/>
    <w:rsid w:val="004D1597"/>
    <w:rsid w:val="004D22A0"/>
    <w:rsid w:val="004D3C50"/>
    <w:rsid w:val="004D4CA9"/>
    <w:rsid w:val="004D554A"/>
    <w:rsid w:val="004D6825"/>
    <w:rsid w:val="004D6AB3"/>
    <w:rsid w:val="004D72AF"/>
    <w:rsid w:val="004E2D97"/>
    <w:rsid w:val="004E3BDC"/>
    <w:rsid w:val="004E4453"/>
    <w:rsid w:val="004E508A"/>
    <w:rsid w:val="004E528F"/>
    <w:rsid w:val="004E57E5"/>
    <w:rsid w:val="004E66CF"/>
    <w:rsid w:val="004F74DE"/>
    <w:rsid w:val="004F7AA0"/>
    <w:rsid w:val="0050023B"/>
    <w:rsid w:val="00500C5E"/>
    <w:rsid w:val="00502C59"/>
    <w:rsid w:val="00502DB5"/>
    <w:rsid w:val="005047E9"/>
    <w:rsid w:val="00506CEA"/>
    <w:rsid w:val="00507A14"/>
    <w:rsid w:val="0051016A"/>
    <w:rsid w:val="00521E11"/>
    <w:rsid w:val="0052214C"/>
    <w:rsid w:val="0052795B"/>
    <w:rsid w:val="00530D20"/>
    <w:rsid w:val="005310FD"/>
    <w:rsid w:val="00531115"/>
    <w:rsid w:val="00534405"/>
    <w:rsid w:val="00534DEE"/>
    <w:rsid w:val="005353B9"/>
    <w:rsid w:val="00535DFE"/>
    <w:rsid w:val="0053608F"/>
    <w:rsid w:val="00537C34"/>
    <w:rsid w:val="00537D85"/>
    <w:rsid w:val="005406C1"/>
    <w:rsid w:val="005406D2"/>
    <w:rsid w:val="00540A91"/>
    <w:rsid w:val="00541084"/>
    <w:rsid w:val="005434C1"/>
    <w:rsid w:val="00543AE4"/>
    <w:rsid w:val="00545737"/>
    <w:rsid w:val="00546F3D"/>
    <w:rsid w:val="00547307"/>
    <w:rsid w:val="00547EDC"/>
    <w:rsid w:val="00552012"/>
    <w:rsid w:val="005522AE"/>
    <w:rsid w:val="00553C0C"/>
    <w:rsid w:val="005545EA"/>
    <w:rsid w:val="00554BF1"/>
    <w:rsid w:val="0055745A"/>
    <w:rsid w:val="00562836"/>
    <w:rsid w:val="005641F1"/>
    <w:rsid w:val="005650BC"/>
    <w:rsid w:val="00565DEA"/>
    <w:rsid w:val="00573059"/>
    <w:rsid w:val="00573E98"/>
    <w:rsid w:val="00574617"/>
    <w:rsid w:val="005746C3"/>
    <w:rsid w:val="005747FF"/>
    <w:rsid w:val="00575031"/>
    <w:rsid w:val="00575C21"/>
    <w:rsid w:val="005765A8"/>
    <w:rsid w:val="005824CC"/>
    <w:rsid w:val="0058262F"/>
    <w:rsid w:val="00582EBC"/>
    <w:rsid w:val="0058418F"/>
    <w:rsid w:val="0058478A"/>
    <w:rsid w:val="0058565C"/>
    <w:rsid w:val="00585A99"/>
    <w:rsid w:val="005865E3"/>
    <w:rsid w:val="00587B46"/>
    <w:rsid w:val="0059018B"/>
    <w:rsid w:val="005958E0"/>
    <w:rsid w:val="00596AEC"/>
    <w:rsid w:val="00596F2D"/>
    <w:rsid w:val="005978C8"/>
    <w:rsid w:val="005A0AAB"/>
    <w:rsid w:val="005A1496"/>
    <w:rsid w:val="005A2109"/>
    <w:rsid w:val="005A2A36"/>
    <w:rsid w:val="005A2C0E"/>
    <w:rsid w:val="005A40B6"/>
    <w:rsid w:val="005A42A9"/>
    <w:rsid w:val="005A4F22"/>
    <w:rsid w:val="005A4FAB"/>
    <w:rsid w:val="005A530D"/>
    <w:rsid w:val="005A55ED"/>
    <w:rsid w:val="005A5EB6"/>
    <w:rsid w:val="005A7B1A"/>
    <w:rsid w:val="005B1041"/>
    <w:rsid w:val="005B2E7F"/>
    <w:rsid w:val="005B4A3C"/>
    <w:rsid w:val="005B521C"/>
    <w:rsid w:val="005B598B"/>
    <w:rsid w:val="005B5F91"/>
    <w:rsid w:val="005B6DE6"/>
    <w:rsid w:val="005B7B6C"/>
    <w:rsid w:val="005B7D16"/>
    <w:rsid w:val="005B7F5B"/>
    <w:rsid w:val="005C0062"/>
    <w:rsid w:val="005C0320"/>
    <w:rsid w:val="005C0F85"/>
    <w:rsid w:val="005C3081"/>
    <w:rsid w:val="005C3319"/>
    <w:rsid w:val="005C384F"/>
    <w:rsid w:val="005C3CF5"/>
    <w:rsid w:val="005C4246"/>
    <w:rsid w:val="005C4621"/>
    <w:rsid w:val="005C7E6E"/>
    <w:rsid w:val="005D1539"/>
    <w:rsid w:val="005D2493"/>
    <w:rsid w:val="005D2F18"/>
    <w:rsid w:val="005D405A"/>
    <w:rsid w:val="005D4C4B"/>
    <w:rsid w:val="005D6061"/>
    <w:rsid w:val="005D6378"/>
    <w:rsid w:val="005D6BF6"/>
    <w:rsid w:val="005E093E"/>
    <w:rsid w:val="005E0C27"/>
    <w:rsid w:val="005E1DF5"/>
    <w:rsid w:val="005E1E1C"/>
    <w:rsid w:val="005E3C0C"/>
    <w:rsid w:val="005E3D89"/>
    <w:rsid w:val="005E7142"/>
    <w:rsid w:val="005E7A52"/>
    <w:rsid w:val="005E7DFE"/>
    <w:rsid w:val="005F143A"/>
    <w:rsid w:val="005F217C"/>
    <w:rsid w:val="005F2C64"/>
    <w:rsid w:val="005F507C"/>
    <w:rsid w:val="005F5EB6"/>
    <w:rsid w:val="005F650F"/>
    <w:rsid w:val="005F6776"/>
    <w:rsid w:val="005F77A5"/>
    <w:rsid w:val="00600487"/>
    <w:rsid w:val="00600CE6"/>
    <w:rsid w:val="006055FB"/>
    <w:rsid w:val="00605733"/>
    <w:rsid w:val="006076AA"/>
    <w:rsid w:val="00612A83"/>
    <w:rsid w:val="0061560B"/>
    <w:rsid w:val="00615CFC"/>
    <w:rsid w:val="00616733"/>
    <w:rsid w:val="00616D11"/>
    <w:rsid w:val="00617630"/>
    <w:rsid w:val="00623CB0"/>
    <w:rsid w:val="00625537"/>
    <w:rsid w:val="00626B9A"/>
    <w:rsid w:val="00632680"/>
    <w:rsid w:val="00633002"/>
    <w:rsid w:val="00634AA6"/>
    <w:rsid w:val="00635737"/>
    <w:rsid w:val="00635E75"/>
    <w:rsid w:val="00636069"/>
    <w:rsid w:val="00637558"/>
    <w:rsid w:val="006401D4"/>
    <w:rsid w:val="006404A9"/>
    <w:rsid w:val="00641E3F"/>
    <w:rsid w:val="006427CD"/>
    <w:rsid w:val="00643111"/>
    <w:rsid w:val="00643DC5"/>
    <w:rsid w:val="006452ED"/>
    <w:rsid w:val="006455FF"/>
    <w:rsid w:val="00645E00"/>
    <w:rsid w:val="0064662A"/>
    <w:rsid w:val="006520B2"/>
    <w:rsid w:val="00652E68"/>
    <w:rsid w:val="00656128"/>
    <w:rsid w:val="00656C9E"/>
    <w:rsid w:val="00657A7F"/>
    <w:rsid w:val="00660405"/>
    <w:rsid w:val="006612C8"/>
    <w:rsid w:val="00662C74"/>
    <w:rsid w:val="00662DD2"/>
    <w:rsid w:val="006637D7"/>
    <w:rsid w:val="00664339"/>
    <w:rsid w:val="00664E1D"/>
    <w:rsid w:val="00664FFF"/>
    <w:rsid w:val="0066515C"/>
    <w:rsid w:val="006665E2"/>
    <w:rsid w:val="0066712B"/>
    <w:rsid w:val="00667460"/>
    <w:rsid w:val="00670B57"/>
    <w:rsid w:val="00670DD5"/>
    <w:rsid w:val="00673A56"/>
    <w:rsid w:val="00675186"/>
    <w:rsid w:val="0067654B"/>
    <w:rsid w:val="00676CE0"/>
    <w:rsid w:val="00677001"/>
    <w:rsid w:val="006828EF"/>
    <w:rsid w:val="00682EE8"/>
    <w:rsid w:val="0068309C"/>
    <w:rsid w:val="00683266"/>
    <w:rsid w:val="00684322"/>
    <w:rsid w:val="00685CF7"/>
    <w:rsid w:val="00685E96"/>
    <w:rsid w:val="00686488"/>
    <w:rsid w:val="006866DF"/>
    <w:rsid w:val="00686926"/>
    <w:rsid w:val="006876EE"/>
    <w:rsid w:val="00691150"/>
    <w:rsid w:val="0069359E"/>
    <w:rsid w:val="00693833"/>
    <w:rsid w:val="006941E6"/>
    <w:rsid w:val="00695C78"/>
    <w:rsid w:val="006A0706"/>
    <w:rsid w:val="006A10C3"/>
    <w:rsid w:val="006A1287"/>
    <w:rsid w:val="006A15B0"/>
    <w:rsid w:val="006A232D"/>
    <w:rsid w:val="006A276F"/>
    <w:rsid w:val="006A2C06"/>
    <w:rsid w:val="006A34ED"/>
    <w:rsid w:val="006A39F0"/>
    <w:rsid w:val="006A3A21"/>
    <w:rsid w:val="006A629E"/>
    <w:rsid w:val="006B1A50"/>
    <w:rsid w:val="006B23EE"/>
    <w:rsid w:val="006B5460"/>
    <w:rsid w:val="006B5B48"/>
    <w:rsid w:val="006B799D"/>
    <w:rsid w:val="006C2670"/>
    <w:rsid w:val="006C3D0E"/>
    <w:rsid w:val="006C4C04"/>
    <w:rsid w:val="006C7894"/>
    <w:rsid w:val="006D0599"/>
    <w:rsid w:val="006D1172"/>
    <w:rsid w:val="006D1F4A"/>
    <w:rsid w:val="006D3D97"/>
    <w:rsid w:val="006D5257"/>
    <w:rsid w:val="006D6D67"/>
    <w:rsid w:val="006E1F50"/>
    <w:rsid w:val="006E38CB"/>
    <w:rsid w:val="006E49B7"/>
    <w:rsid w:val="006F04F8"/>
    <w:rsid w:val="006F05FD"/>
    <w:rsid w:val="006F31C1"/>
    <w:rsid w:val="006F3AF7"/>
    <w:rsid w:val="006F4B38"/>
    <w:rsid w:val="006F5A3C"/>
    <w:rsid w:val="006F6235"/>
    <w:rsid w:val="006F655D"/>
    <w:rsid w:val="006F6B54"/>
    <w:rsid w:val="006F6C2D"/>
    <w:rsid w:val="006F6C75"/>
    <w:rsid w:val="006F6DE3"/>
    <w:rsid w:val="006F73E8"/>
    <w:rsid w:val="0070115E"/>
    <w:rsid w:val="0070229E"/>
    <w:rsid w:val="00702440"/>
    <w:rsid w:val="00702658"/>
    <w:rsid w:val="007034C6"/>
    <w:rsid w:val="0070445F"/>
    <w:rsid w:val="00704A84"/>
    <w:rsid w:val="0070558F"/>
    <w:rsid w:val="0070771C"/>
    <w:rsid w:val="00710CB1"/>
    <w:rsid w:val="00710DCC"/>
    <w:rsid w:val="00711D28"/>
    <w:rsid w:val="00711EC2"/>
    <w:rsid w:val="0071551E"/>
    <w:rsid w:val="007155A4"/>
    <w:rsid w:val="007160C3"/>
    <w:rsid w:val="00716FE1"/>
    <w:rsid w:val="00717C26"/>
    <w:rsid w:val="00720EDB"/>
    <w:rsid w:val="00721BDD"/>
    <w:rsid w:val="00724318"/>
    <w:rsid w:val="00725726"/>
    <w:rsid w:val="007258B2"/>
    <w:rsid w:val="0072622E"/>
    <w:rsid w:val="007275D1"/>
    <w:rsid w:val="00731C7C"/>
    <w:rsid w:val="00733B21"/>
    <w:rsid w:val="007343FF"/>
    <w:rsid w:val="00734E4B"/>
    <w:rsid w:val="00735D39"/>
    <w:rsid w:val="00736844"/>
    <w:rsid w:val="00740CA5"/>
    <w:rsid w:val="00740F78"/>
    <w:rsid w:val="007411B1"/>
    <w:rsid w:val="007465AA"/>
    <w:rsid w:val="00747A6E"/>
    <w:rsid w:val="00747A8A"/>
    <w:rsid w:val="00751BF5"/>
    <w:rsid w:val="007538F8"/>
    <w:rsid w:val="0075570A"/>
    <w:rsid w:val="007558ED"/>
    <w:rsid w:val="00756090"/>
    <w:rsid w:val="007567C7"/>
    <w:rsid w:val="007578A4"/>
    <w:rsid w:val="00757A02"/>
    <w:rsid w:val="00761693"/>
    <w:rsid w:val="007629FD"/>
    <w:rsid w:val="007632C3"/>
    <w:rsid w:val="007643BD"/>
    <w:rsid w:val="0076450E"/>
    <w:rsid w:val="00764C01"/>
    <w:rsid w:val="00770C22"/>
    <w:rsid w:val="00771C74"/>
    <w:rsid w:val="00773A08"/>
    <w:rsid w:val="00773F43"/>
    <w:rsid w:val="00774D6B"/>
    <w:rsid w:val="007757A6"/>
    <w:rsid w:val="0077682A"/>
    <w:rsid w:val="00776874"/>
    <w:rsid w:val="00776FB6"/>
    <w:rsid w:val="00777D18"/>
    <w:rsid w:val="00781B27"/>
    <w:rsid w:val="007824AF"/>
    <w:rsid w:val="00783AD3"/>
    <w:rsid w:val="00784F5C"/>
    <w:rsid w:val="00790C85"/>
    <w:rsid w:val="0079242E"/>
    <w:rsid w:val="00793FBB"/>
    <w:rsid w:val="00796A35"/>
    <w:rsid w:val="007975C9"/>
    <w:rsid w:val="007A2DF5"/>
    <w:rsid w:val="007A2E2B"/>
    <w:rsid w:val="007A468C"/>
    <w:rsid w:val="007A6A2C"/>
    <w:rsid w:val="007B1F71"/>
    <w:rsid w:val="007B3AFD"/>
    <w:rsid w:val="007B45CC"/>
    <w:rsid w:val="007B4761"/>
    <w:rsid w:val="007B4F76"/>
    <w:rsid w:val="007B731C"/>
    <w:rsid w:val="007C04FF"/>
    <w:rsid w:val="007C18FE"/>
    <w:rsid w:val="007C1E5C"/>
    <w:rsid w:val="007C2FAD"/>
    <w:rsid w:val="007C32DB"/>
    <w:rsid w:val="007C4430"/>
    <w:rsid w:val="007C44D0"/>
    <w:rsid w:val="007C485A"/>
    <w:rsid w:val="007C4BA7"/>
    <w:rsid w:val="007C55AA"/>
    <w:rsid w:val="007C6051"/>
    <w:rsid w:val="007D0050"/>
    <w:rsid w:val="007D0474"/>
    <w:rsid w:val="007D158B"/>
    <w:rsid w:val="007D2689"/>
    <w:rsid w:val="007D2F33"/>
    <w:rsid w:val="007D30A9"/>
    <w:rsid w:val="007D3889"/>
    <w:rsid w:val="007D3A7D"/>
    <w:rsid w:val="007D411A"/>
    <w:rsid w:val="007D43CB"/>
    <w:rsid w:val="007D4419"/>
    <w:rsid w:val="007D570A"/>
    <w:rsid w:val="007D78A2"/>
    <w:rsid w:val="007E0712"/>
    <w:rsid w:val="007E0E2D"/>
    <w:rsid w:val="007E11EE"/>
    <w:rsid w:val="007E2520"/>
    <w:rsid w:val="007E4660"/>
    <w:rsid w:val="007E4687"/>
    <w:rsid w:val="007E5087"/>
    <w:rsid w:val="007E68C1"/>
    <w:rsid w:val="007F21B7"/>
    <w:rsid w:val="007F2900"/>
    <w:rsid w:val="007F3853"/>
    <w:rsid w:val="00801BA1"/>
    <w:rsid w:val="0080339F"/>
    <w:rsid w:val="00803418"/>
    <w:rsid w:val="00805085"/>
    <w:rsid w:val="00805588"/>
    <w:rsid w:val="00807F65"/>
    <w:rsid w:val="008143CA"/>
    <w:rsid w:val="00814DC5"/>
    <w:rsid w:val="0081590C"/>
    <w:rsid w:val="008162EF"/>
    <w:rsid w:val="008165F6"/>
    <w:rsid w:val="00816940"/>
    <w:rsid w:val="00816961"/>
    <w:rsid w:val="00821CD8"/>
    <w:rsid w:val="008222F4"/>
    <w:rsid w:val="00827911"/>
    <w:rsid w:val="00830915"/>
    <w:rsid w:val="008309F7"/>
    <w:rsid w:val="008321EB"/>
    <w:rsid w:val="008323EC"/>
    <w:rsid w:val="00832788"/>
    <w:rsid w:val="008331F9"/>
    <w:rsid w:val="00834E1E"/>
    <w:rsid w:val="00835537"/>
    <w:rsid w:val="00837547"/>
    <w:rsid w:val="008409C8"/>
    <w:rsid w:val="00840CED"/>
    <w:rsid w:val="00847661"/>
    <w:rsid w:val="00847731"/>
    <w:rsid w:val="00847795"/>
    <w:rsid w:val="00853FEE"/>
    <w:rsid w:val="0085491B"/>
    <w:rsid w:val="00854B52"/>
    <w:rsid w:val="00856945"/>
    <w:rsid w:val="00857042"/>
    <w:rsid w:val="00862802"/>
    <w:rsid w:val="008647A2"/>
    <w:rsid w:val="00865435"/>
    <w:rsid w:val="00865CCB"/>
    <w:rsid w:val="0087175F"/>
    <w:rsid w:val="0087347D"/>
    <w:rsid w:val="00875667"/>
    <w:rsid w:val="00875718"/>
    <w:rsid w:val="008763C3"/>
    <w:rsid w:val="00880525"/>
    <w:rsid w:val="00880F69"/>
    <w:rsid w:val="0088166D"/>
    <w:rsid w:val="00882CF2"/>
    <w:rsid w:val="00883BDE"/>
    <w:rsid w:val="00884795"/>
    <w:rsid w:val="00890684"/>
    <w:rsid w:val="0089165B"/>
    <w:rsid w:val="0089274A"/>
    <w:rsid w:val="008934B7"/>
    <w:rsid w:val="00893858"/>
    <w:rsid w:val="00894B88"/>
    <w:rsid w:val="00895670"/>
    <w:rsid w:val="00895CAE"/>
    <w:rsid w:val="00897C9C"/>
    <w:rsid w:val="008A0930"/>
    <w:rsid w:val="008A42F8"/>
    <w:rsid w:val="008A52B0"/>
    <w:rsid w:val="008A5657"/>
    <w:rsid w:val="008B0B6A"/>
    <w:rsid w:val="008B1753"/>
    <w:rsid w:val="008B1EBB"/>
    <w:rsid w:val="008B2633"/>
    <w:rsid w:val="008B2B65"/>
    <w:rsid w:val="008B5BA0"/>
    <w:rsid w:val="008B67C3"/>
    <w:rsid w:val="008C14AE"/>
    <w:rsid w:val="008C306B"/>
    <w:rsid w:val="008C3438"/>
    <w:rsid w:val="008D2886"/>
    <w:rsid w:val="008D7EAF"/>
    <w:rsid w:val="008E0BCC"/>
    <w:rsid w:val="008E10F7"/>
    <w:rsid w:val="008E1C62"/>
    <w:rsid w:val="008E3396"/>
    <w:rsid w:val="008E3D86"/>
    <w:rsid w:val="008E74E0"/>
    <w:rsid w:val="008E7A24"/>
    <w:rsid w:val="008E7DE0"/>
    <w:rsid w:val="008F0219"/>
    <w:rsid w:val="008F05BB"/>
    <w:rsid w:val="008F3DDC"/>
    <w:rsid w:val="008F4055"/>
    <w:rsid w:val="008F40FD"/>
    <w:rsid w:val="008F4985"/>
    <w:rsid w:val="008F529F"/>
    <w:rsid w:val="008F5896"/>
    <w:rsid w:val="008F6ADB"/>
    <w:rsid w:val="009005C0"/>
    <w:rsid w:val="0090172A"/>
    <w:rsid w:val="00902211"/>
    <w:rsid w:val="0090284C"/>
    <w:rsid w:val="00903685"/>
    <w:rsid w:val="00903E47"/>
    <w:rsid w:val="009046F8"/>
    <w:rsid w:val="00907DCC"/>
    <w:rsid w:val="00910DE1"/>
    <w:rsid w:val="00910ED6"/>
    <w:rsid w:val="009120E6"/>
    <w:rsid w:val="00912A65"/>
    <w:rsid w:val="009135DB"/>
    <w:rsid w:val="0091366C"/>
    <w:rsid w:val="0091377A"/>
    <w:rsid w:val="00914A81"/>
    <w:rsid w:val="0091633F"/>
    <w:rsid w:val="00925252"/>
    <w:rsid w:val="0093100D"/>
    <w:rsid w:val="009333D0"/>
    <w:rsid w:val="00934332"/>
    <w:rsid w:val="00934946"/>
    <w:rsid w:val="0093580F"/>
    <w:rsid w:val="00941682"/>
    <w:rsid w:val="009434A8"/>
    <w:rsid w:val="00943C6D"/>
    <w:rsid w:val="00950C2F"/>
    <w:rsid w:val="00952C43"/>
    <w:rsid w:val="00952C8C"/>
    <w:rsid w:val="009565FA"/>
    <w:rsid w:val="009569DE"/>
    <w:rsid w:val="009576E8"/>
    <w:rsid w:val="009578F2"/>
    <w:rsid w:val="0096078D"/>
    <w:rsid w:val="009621A8"/>
    <w:rsid w:val="00964F2B"/>
    <w:rsid w:val="00965452"/>
    <w:rsid w:val="009659DF"/>
    <w:rsid w:val="0096618E"/>
    <w:rsid w:val="009671DC"/>
    <w:rsid w:val="009676C1"/>
    <w:rsid w:val="00970FB0"/>
    <w:rsid w:val="009711CF"/>
    <w:rsid w:val="00971BDC"/>
    <w:rsid w:val="00971C7B"/>
    <w:rsid w:val="00973C26"/>
    <w:rsid w:val="00974064"/>
    <w:rsid w:val="0097586D"/>
    <w:rsid w:val="00976B77"/>
    <w:rsid w:val="00977606"/>
    <w:rsid w:val="009836F5"/>
    <w:rsid w:val="009845F7"/>
    <w:rsid w:val="00984A0A"/>
    <w:rsid w:val="00991242"/>
    <w:rsid w:val="00991FAB"/>
    <w:rsid w:val="009922E9"/>
    <w:rsid w:val="00994BC9"/>
    <w:rsid w:val="00996038"/>
    <w:rsid w:val="00996228"/>
    <w:rsid w:val="00997C1E"/>
    <w:rsid w:val="009A1144"/>
    <w:rsid w:val="009A1489"/>
    <w:rsid w:val="009A3073"/>
    <w:rsid w:val="009A3756"/>
    <w:rsid w:val="009A3E92"/>
    <w:rsid w:val="009A4A28"/>
    <w:rsid w:val="009B04D7"/>
    <w:rsid w:val="009B25EA"/>
    <w:rsid w:val="009B2C56"/>
    <w:rsid w:val="009B5BA2"/>
    <w:rsid w:val="009B68F4"/>
    <w:rsid w:val="009C1B53"/>
    <w:rsid w:val="009C47E8"/>
    <w:rsid w:val="009C5D1C"/>
    <w:rsid w:val="009C664D"/>
    <w:rsid w:val="009D09AB"/>
    <w:rsid w:val="009D2CC4"/>
    <w:rsid w:val="009D2F93"/>
    <w:rsid w:val="009D32FC"/>
    <w:rsid w:val="009D37FA"/>
    <w:rsid w:val="009D6B0F"/>
    <w:rsid w:val="009E1CA9"/>
    <w:rsid w:val="009E3E58"/>
    <w:rsid w:val="009E5AB1"/>
    <w:rsid w:val="009E613B"/>
    <w:rsid w:val="009E615F"/>
    <w:rsid w:val="009E78FB"/>
    <w:rsid w:val="009E7ABD"/>
    <w:rsid w:val="009F078D"/>
    <w:rsid w:val="009F0A3E"/>
    <w:rsid w:val="009F140D"/>
    <w:rsid w:val="009F2C7C"/>
    <w:rsid w:val="009F3598"/>
    <w:rsid w:val="009F4206"/>
    <w:rsid w:val="009F46E7"/>
    <w:rsid w:val="009F47AA"/>
    <w:rsid w:val="009F4A63"/>
    <w:rsid w:val="009F6DD8"/>
    <w:rsid w:val="00A00E1C"/>
    <w:rsid w:val="00A0194B"/>
    <w:rsid w:val="00A02235"/>
    <w:rsid w:val="00A04602"/>
    <w:rsid w:val="00A04E28"/>
    <w:rsid w:val="00A052E2"/>
    <w:rsid w:val="00A056BC"/>
    <w:rsid w:val="00A05FDA"/>
    <w:rsid w:val="00A06F4F"/>
    <w:rsid w:val="00A10B4F"/>
    <w:rsid w:val="00A11C89"/>
    <w:rsid w:val="00A11E1F"/>
    <w:rsid w:val="00A123C7"/>
    <w:rsid w:val="00A1257D"/>
    <w:rsid w:val="00A1599D"/>
    <w:rsid w:val="00A15E36"/>
    <w:rsid w:val="00A161D2"/>
    <w:rsid w:val="00A16679"/>
    <w:rsid w:val="00A167BC"/>
    <w:rsid w:val="00A17009"/>
    <w:rsid w:val="00A177A7"/>
    <w:rsid w:val="00A228BC"/>
    <w:rsid w:val="00A22B46"/>
    <w:rsid w:val="00A22F3A"/>
    <w:rsid w:val="00A2301C"/>
    <w:rsid w:val="00A23059"/>
    <w:rsid w:val="00A24003"/>
    <w:rsid w:val="00A254D7"/>
    <w:rsid w:val="00A263A2"/>
    <w:rsid w:val="00A26CE5"/>
    <w:rsid w:val="00A26E4A"/>
    <w:rsid w:val="00A3168D"/>
    <w:rsid w:val="00A31E58"/>
    <w:rsid w:val="00A32CA0"/>
    <w:rsid w:val="00A346C1"/>
    <w:rsid w:val="00A34A3D"/>
    <w:rsid w:val="00A35E62"/>
    <w:rsid w:val="00A36406"/>
    <w:rsid w:val="00A409F7"/>
    <w:rsid w:val="00A4133B"/>
    <w:rsid w:val="00A416B5"/>
    <w:rsid w:val="00A4199D"/>
    <w:rsid w:val="00A41CDF"/>
    <w:rsid w:val="00A43898"/>
    <w:rsid w:val="00A43CE6"/>
    <w:rsid w:val="00A45B1D"/>
    <w:rsid w:val="00A46083"/>
    <w:rsid w:val="00A46407"/>
    <w:rsid w:val="00A4697A"/>
    <w:rsid w:val="00A5046B"/>
    <w:rsid w:val="00A510AE"/>
    <w:rsid w:val="00A52792"/>
    <w:rsid w:val="00A52AD7"/>
    <w:rsid w:val="00A5390B"/>
    <w:rsid w:val="00A54E61"/>
    <w:rsid w:val="00A554F9"/>
    <w:rsid w:val="00A5669B"/>
    <w:rsid w:val="00A600FB"/>
    <w:rsid w:val="00A61B5D"/>
    <w:rsid w:val="00A62226"/>
    <w:rsid w:val="00A62A40"/>
    <w:rsid w:val="00A63879"/>
    <w:rsid w:val="00A645EA"/>
    <w:rsid w:val="00A64D7A"/>
    <w:rsid w:val="00A67017"/>
    <w:rsid w:val="00A674AE"/>
    <w:rsid w:val="00A678AD"/>
    <w:rsid w:val="00A67A04"/>
    <w:rsid w:val="00A67B4B"/>
    <w:rsid w:val="00A704BC"/>
    <w:rsid w:val="00A710B2"/>
    <w:rsid w:val="00A7658B"/>
    <w:rsid w:val="00A76592"/>
    <w:rsid w:val="00A770BD"/>
    <w:rsid w:val="00A77F4C"/>
    <w:rsid w:val="00A84BD4"/>
    <w:rsid w:val="00A84E96"/>
    <w:rsid w:val="00A867E1"/>
    <w:rsid w:val="00A86AEE"/>
    <w:rsid w:val="00A86D78"/>
    <w:rsid w:val="00A87871"/>
    <w:rsid w:val="00A935FC"/>
    <w:rsid w:val="00A9393E"/>
    <w:rsid w:val="00A93A3B"/>
    <w:rsid w:val="00A95B4C"/>
    <w:rsid w:val="00A974A7"/>
    <w:rsid w:val="00AA1B18"/>
    <w:rsid w:val="00AA52D4"/>
    <w:rsid w:val="00AB53E5"/>
    <w:rsid w:val="00AB7E20"/>
    <w:rsid w:val="00AC15AF"/>
    <w:rsid w:val="00AC1658"/>
    <w:rsid w:val="00AC369E"/>
    <w:rsid w:val="00AC57DB"/>
    <w:rsid w:val="00AC5B5B"/>
    <w:rsid w:val="00AC6832"/>
    <w:rsid w:val="00AD04FE"/>
    <w:rsid w:val="00AD062B"/>
    <w:rsid w:val="00AD0B5A"/>
    <w:rsid w:val="00AD232E"/>
    <w:rsid w:val="00AD2C14"/>
    <w:rsid w:val="00AD49D8"/>
    <w:rsid w:val="00AE0354"/>
    <w:rsid w:val="00AE0CAC"/>
    <w:rsid w:val="00AE123D"/>
    <w:rsid w:val="00AE2C06"/>
    <w:rsid w:val="00AE3EF0"/>
    <w:rsid w:val="00AE5AE8"/>
    <w:rsid w:val="00AE6D2E"/>
    <w:rsid w:val="00AE6E5D"/>
    <w:rsid w:val="00AF1A97"/>
    <w:rsid w:val="00AF1CAD"/>
    <w:rsid w:val="00AF2162"/>
    <w:rsid w:val="00AF2F98"/>
    <w:rsid w:val="00AF3F7E"/>
    <w:rsid w:val="00AF476F"/>
    <w:rsid w:val="00AF5199"/>
    <w:rsid w:val="00AF5EFC"/>
    <w:rsid w:val="00AF643C"/>
    <w:rsid w:val="00AF657B"/>
    <w:rsid w:val="00AF70CB"/>
    <w:rsid w:val="00AF7BF2"/>
    <w:rsid w:val="00B008C3"/>
    <w:rsid w:val="00B01394"/>
    <w:rsid w:val="00B016F3"/>
    <w:rsid w:val="00B04E38"/>
    <w:rsid w:val="00B059C1"/>
    <w:rsid w:val="00B07DB5"/>
    <w:rsid w:val="00B10C01"/>
    <w:rsid w:val="00B12630"/>
    <w:rsid w:val="00B167A1"/>
    <w:rsid w:val="00B16DD1"/>
    <w:rsid w:val="00B16EB6"/>
    <w:rsid w:val="00B20767"/>
    <w:rsid w:val="00B20A9D"/>
    <w:rsid w:val="00B210D7"/>
    <w:rsid w:val="00B21A5B"/>
    <w:rsid w:val="00B23268"/>
    <w:rsid w:val="00B23A8F"/>
    <w:rsid w:val="00B25DAE"/>
    <w:rsid w:val="00B276E4"/>
    <w:rsid w:val="00B35360"/>
    <w:rsid w:val="00B36F7D"/>
    <w:rsid w:val="00B40F18"/>
    <w:rsid w:val="00B40F7E"/>
    <w:rsid w:val="00B41499"/>
    <w:rsid w:val="00B41B30"/>
    <w:rsid w:val="00B47D82"/>
    <w:rsid w:val="00B50BFC"/>
    <w:rsid w:val="00B5275B"/>
    <w:rsid w:val="00B53352"/>
    <w:rsid w:val="00B539C1"/>
    <w:rsid w:val="00B55A7B"/>
    <w:rsid w:val="00B56463"/>
    <w:rsid w:val="00B566B5"/>
    <w:rsid w:val="00B60F96"/>
    <w:rsid w:val="00B611C4"/>
    <w:rsid w:val="00B639D0"/>
    <w:rsid w:val="00B642CF"/>
    <w:rsid w:val="00B65389"/>
    <w:rsid w:val="00B67AC5"/>
    <w:rsid w:val="00B7172D"/>
    <w:rsid w:val="00B757EB"/>
    <w:rsid w:val="00B7647C"/>
    <w:rsid w:val="00B764FD"/>
    <w:rsid w:val="00B77489"/>
    <w:rsid w:val="00B77685"/>
    <w:rsid w:val="00B77817"/>
    <w:rsid w:val="00B80ED4"/>
    <w:rsid w:val="00B81A13"/>
    <w:rsid w:val="00B82F93"/>
    <w:rsid w:val="00B8308D"/>
    <w:rsid w:val="00B856D5"/>
    <w:rsid w:val="00B85836"/>
    <w:rsid w:val="00B8732F"/>
    <w:rsid w:val="00B87331"/>
    <w:rsid w:val="00B87D85"/>
    <w:rsid w:val="00B9079B"/>
    <w:rsid w:val="00B9387B"/>
    <w:rsid w:val="00B93B08"/>
    <w:rsid w:val="00B948C2"/>
    <w:rsid w:val="00B951D3"/>
    <w:rsid w:val="00B952E1"/>
    <w:rsid w:val="00B9565C"/>
    <w:rsid w:val="00B9613E"/>
    <w:rsid w:val="00B96B5F"/>
    <w:rsid w:val="00B97CF8"/>
    <w:rsid w:val="00BA009F"/>
    <w:rsid w:val="00BA03BC"/>
    <w:rsid w:val="00BA0817"/>
    <w:rsid w:val="00BA0902"/>
    <w:rsid w:val="00BA0F63"/>
    <w:rsid w:val="00BA1426"/>
    <w:rsid w:val="00BA2415"/>
    <w:rsid w:val="00BA30C1"/>
    <w:rsid w:val="00BA4217"/>
    <w:rsid w:val="00BA4992"/>
    <w:rsid w:val="00BA4B46"/>
    <w:rsid w:val="00BB13A5"/>
    <w:rsid w:val="00BB1552"/>
    <w:rsid w:val="00BB1C15"/>
    <w:rsid w:val="00BB1C1A"/>
    <w:rsid w:val="00BB29DB"/>
    <w:rsid w:val="00BB399C"/>
    <w:rsid w:val="00BB3DA0"/>
    <w:rsid w:val="00BB42C9"/>
    <w:rsid w:val="00BB5334"/>
    <w:rsid w:val="00BB6A8A"/>
    <w:rsid w:val="00BB7138"/>
    <w:rsid w:val="00BB730B"/>
    <w:rsid w:val="00BC0F00"/>
    <w:rsid w:val="00BC1CD9"/>
    <w:rsid w:val="00BC217A"/>
    <w:rsid w:val="00BC391D"/>
    <w:rsid w:val="00BC650F"/>
    <w:rsid w:val="00BC6A55"/>
    <w:rsid w:val="00BC7596"/>
    <w:rsid w:val="00BD0FFB"/>
    <w:rsid w:val="00BD160F"/>
    <w:rsid w:val="00BD35EE"/>
    <w:rsid w:val="00BD383A"/>
    <w:rsid w:val="00BD3AF9"/>
    <w:rsid w:val="00BD3BC4"/>
    <w:rsid w:val="00BD41CB"/>
    <w:rsid w:val="00BD45DB"/>
    <w:rsid w:val="00BD5182"/>
    <w:rsid w:val="00BD6C1B"/>
    <w:rsid w:val="00BE0738"/>
    <w:rsid w:val="00BE1300"/>
    <w:rsid w:val="00BE172D"/>
    <w:rsid w:val="00BE25C4"/>
    <w:rsid w:val="00BE29B1"/>
    <w:rsid w:val="00BE2DC9"/>
    <w:rsid w:val="00BE37DD"/>
    <w:rsid w:val="00BE56CA"/>
    <w:rsid w:val="00BE5E0D"/>
    <w:rsid w:val="00BE6D38"/>
    <w:rsid w:val="00BF00B5"/>
    <w:rsid w:val="00BF145F"/>
    <w:rsid w:val="00BF56F7"/>
    <w:rsid w:val="00BF73C0"/>
    <w:rsid w:val="00BF7770"/>
    <w:rsid w:val="00C0014D"/>
    <w:rsid w:val="00C0054B"/>
    <w:rsid w:val="00C0410E"/>
    <w:rsid w:val="00C0509A"/>
    <w:rsid w:val="00C05BEE"/>
    <w:rsid w:val="00C05CA5"/>
    <w:rsid w:val="00C06AC4"/>
    <w:rsid w:val="00C07247"/>
    <w:rsid w:val="00C0760B"/>
    <w:rsid w:val="00C07DE7"/>
    <w:rsid w:val="00C12929"/>
    <w:rsid w:val="00C14AAE"/>
    <w:rsid w:val="00C154CF"/>
    <w:rsid w:val="00C15CC3"/>
    <w:rsid w:val="00C16D3C"/>
    <w:rsid w:val="00C1727B"/>
    <w:rsid w:val="00C1797D"/>
    <w:rsid w:val="00C205D6"/>
    <w:rsid w:val="00C20A2B"/>
    <w:rsid w:val="00C2123A"/>
    <w:rsid w:val="00C21D96"/>
    <w:rsid w:val="00C269A6"/>
    <w:rsid w:val="00C26BFF"/>
    <w:rsid w:val="00C30493"/>
    <w:rsid w:val="00C30A8C"/>
    <w:rsid w:val="00C319DF"/>
    <w:rsid w:val="00C31C6F"/>
    <w:rsid w:val="00C33177"/>
    <w:rsid w:val="00C33AF3"/>
    <w:rsid w:val="00C33E44"/>
    <w:rsid w:val="00C34451"/>
    <w:rsid w:val="00C34A6C"/>
    <w:rsid w:val="00C34B2B"/>
    <w:rsid w:val="00C34B2D"/>
    <w:rsid w:val="00C37E4D"/>
    <w:rsid w:val="00C427A4"/>
    <w:rsid w:val="00C43114"/>
    <w:rsid w:val="00C433C6"/>
    <w:rsid w:val="00C44D33"/>
    <w:rsid w:val="00C46EF8"/>
    <w:rsid w:val="00C502D9"/>
    <w:rsid w:val="00C51C92"/>
    <w:rsid w:val="00C53B9E"/>
    <w:rsid w:val="00C53E96"/>
    <w:rsid w:val="00C55B6F"/>
    <w:rsid w:val="00C57412"/>
    <w:rsid w:val="00C61805"/>
    <w:rsid w:val="00C61CCE"/>
    <w:rsid w:val="00C62203"/>
    <w:rsid w:val="00C62AB5"/>
    <w:rsid w:val="00C6360B"/>
    <w:rsid w:val="00C63626"/>
    <w:rsid w:val="00C64F8F"/>
    <w:rsid w:val="00C65712"/>
    <w:rsid w:val="00C72043"/>
    <w:rsid w:val="00C72075"/>
    <w:rsid w:val="00C726F1"/>
    <w:rsid w:val="00C73453"/>
    <w:rsid w:val="00C73625"/>
    <w:rsid w:val="00C764FF"/>
    <w:rsid w:val="00C76545"/>
    <w:rsid w:val="00C76F2B"/>
    <w:rsid w:val="00C76F88"/>
    <w:rsid w:val="00C77EC8"/>
    <w:rsid w:val="00C81405"/>
    <w:rsid w:val="00C81D7D"/>
    <w:rsid w:val="00C825DC"/>
    <w:rsid w:val="00C82C88"/>
    <w:rsid w:val="00C8434B"/>
    <w:rsid w:val="00C84D99"/>
    <w:rsid w:val="00C862B5"/>
    <w:rsid w:val="00C87583"/>
    <w:rsid w:val="00C9020F"/>
    <w:rsid w:val="00C90777"/>
    <w:rsid w:val="00C90D89"/>
    <w:rsid w:val="00C91E7F"/>
    <w:rsid w:val="00C92032"/>
    <w:rsid w:val="00C928F2"/>
    <w:rsid w:val="00C929EF"/>
    <w:rsid w:val="00C93635"/>
    <w:rsid w:val="00C9478E"/>
    <w:rsid w:val="00C94BF2"/>
    <w:rsid w:val="00C95CB0"/>
    <w:rsid w:val="00CA0234"/>
    <w:rsid w:val="00CA1220"/>
    <w:rsid w:val="00CA1D60"/>
    <w:rsid w:val="00CA42DB"/>
    <w:rsid w:val="00CA5709"/>
    <w:rsid w:val="00CA7D47"/>
    <w:rsid w:val="00CB0A21"/>
    <w:rsid w:val="00CB2632"/>
    <w:rsid w:val="00CB48EB"/>
    <w:rsid w:val="00CB4E5D"/>
    <w:rsid w:val="00CB569E"/>
    <w:rsid w:val="00CB7C28"/>
    <w:rsid w:val="00CC1055"/>
    <w:rsid w:val="00CC18E2"/>
    <w:rsid w:val="00CC377C"/>
    <w:rsid w:val="00CC39C5"/>
    <w:rsid w:val="00CC426E"/>
    <w:rsid w:val="00CD055B"/>
    <w:rsid w:val="00CD0C2D"/>
    <w:rsid w:val="00CD16E8"/>
    <w:rsid w:val="00CD2ADA"/>
    <w:rsid w:val="00CD32C4"/>
    <w:rsid w:val="00CD48AC"/>
    <w:rsid w:val="00CD635F"/>
    <w:rsid w:val="00CD6712"/>
    <w:rsid w:val="00CD673E"/>
    <w:rsid w:val="00CD7929"/>
    <w:rsid w:val="00CE0144"/>
    <w:rsid w:val="00CE0370"/>
    <w:rsid w:val="00CE1521"/>
    <w:rsid w:val="00CE1785"/>
    <w:rsid w:val="00CE223C"/>
    <w:rsid w:val="00CE3655"/>
    <w:rsid w:val="00CE3C48"/>
    <w:rsid w:val="00CE49D2"/>
    <w:rsid w:val="00CE5A55"/>
    <w:rsid w:val="00CE6588"/>
    <w:rsid w:val="00CF02CC"/>
    <w:rsid w:val="00CF0888"/>
    <w:rsid w:val="00CF1550"/>
    <w:rsid w:val="00CF1D3F"/>
    <w:rsid w:val="00CF21E8"/>
    <w:rsid w:val="00CF31AB"/>
    <w:rsid w:val="00CF37FA"/>
    <w:rsid w:val="00CF489D"/>
    <w:rsid w:val="00CF48E3"/>
    <w:rsid w:val="00CF5917"/>
    <w:rsid w:val="00CF78C2"/>
    <w:rsid w:val="00D01287"/>
    <w:rsid w:val="00D0335F"/>
    <w:rsid w:val="00D06892"/>
    <w:rsid w:val="00D06BA4"/>
    <w:rsid w:val="00D107C1"/>
    <w:rsid w:val="00D1097E"/>
    <w:rsid w:val="00D12E05"/>
    <w:rsid w:val="00D12E7F"/>
    <w:rsid w:val="00D134F1"/>
    <w:rsid w:val="00D1419B"/>
    <w:rsid w:val="00D1651B"/>
    <w:rsid w:val="00D17367"/>
    <w:rsid w:val="00D17E4A"/>
    <w:rsid w:val="00D210BA"/>
    <w:rsid w:val="00D210DF"/>
    <w:rsid w:val="00D21B83"/>
    <w:rsid w:val="00D22AA3"/>
    <w:rsid w:val="00D234DF"/>
    <w:rsid w:val="00D24856"/>
    <w:rsid w:val="00D322FC"/>
    <w:rsid w:val="00D3378F"/>
    <w:rsid w:val="00D33A8F"/>
    <w:rsid w:val="00D3419E"/>
    <w:rsid w:val="00D3670F"/>
    <w:rsid w:val="00D37A04"/>
    <w:rsid w:val="00D414F9"/>
    <w:rsid w:val="00D41E9F"/>
    <w:rsid w:val="00D42579"/>
    <w:rsid w:val="00D43FE3"/>
    <w:rsid w:val="00D447CA"/>
    <w:rsid w:val="00D46312"/>
    <w:rsid w:val="00D54636"/>
    <w:rsid w:val="00D55189"/>
    <w:rsid w:val="00D563A5"/>
    <w:rsid w:val="00D5699E"/>
    <w:rsid w:val="00D60F3E"/>
    <w:rsid w:val="00D619E3"/>
    <w:rsid w:val="00D63838"/>
    <w:rsid w:val="00D63C7C"/>
    <w:rsid w:val="00D648FA"/>
    <w:rsid w:val="00D64CEE"/>
    <w:rsid w:val="00D66EF2"/>
    <w:rsid w:val="00D676EF"/>
    <w:rsid w:val="00D70585"/>
    <w:rsid w:val="00D71642"/>
    <w:rsid w:val="00D71DA4"/>
    <w:rsid w:val="00D723D1"/>
    <w:rsid w:val="00D731E8"/>
    <w:rsid w:val="00D73C41"/>
    <w:rsid w:val="00D73E8F"/>
    <w:rsid w:val="00D74191"/>
    <w:rsid w:val="00D7516A"/>
    <w:rsid w:val="00D76EC9"/>
    <w:rsid w:val="00D76F3C"/>
    <w:rsid w:val="00D811F6"/>
    <w:rsid w:val="00D81F50"/>
    <w:rsid w:val="00D83D76"/>
    <w:rsid w:val="00D84185"/>
    <w:rsid w:val="00D84CE7"/>
    <w:rsid w:val="00D8537A"/>
    <w:rsid w:val="00D8588E"/>
    <w:rsid w:val="00D86327"/>
    <w:rsid w:val="00D86569"/>
    <w:rsid w:val="00D8659E"/>
    <w:rsid w:val="00D86ED1"/>
    <w:rsid w:val="00D90561"/>
    <w:rsid w:val="00D962DE"/>
    <w:rsid w:val="00D96492"/>
    <w:rsid w:val="00DA0940"/>
    <w:rsid w:val="00DA0B0D"/>
    <w:rsid w:val="00DA1A39"/>
    <w:rsid w:val="00DA2773"/>
    <w:rsid w:val="00DA3E4D"/>
    <w:rsid w:val="00DA4575"/>
    <w:rsid w:val="00DA64A6"/>
    <w:rsid w:val="00DA6BBB"/>
    <w:rsid w:val="00DA6C1E"/>
    <w:rsid w:val="00DA7F4C"/>
    <w:rsid w:val="00DB0784"/>
    <w:rsid w:val="00DB081A"/>
    <w:rsid w:val="00DB1450"/>
    <w:rsid w:val="00DB15C0"/>
    <w:rsid w:val="00DB2F8A"/>
    <w:rsid w:val="00DB433D"/>
    <w:rsid w:val="00DB564D"/>
    <w:rsid w:val="00DB5D54"/>
    <w:rsid w:val="00DB6294"/>
    <w:rsid w:val="00DB6680"/>
    <w:rsid w:val="00DC038E"/>
    <w:rsid w:val="00DC0478"/>
    <w:rsid w:val="00DC16D1"/>
    <w:rsid w:val="00DC2243"/>
    <w:rsid w:val="00DC4EED"/>
    <w:rsid w:val="00DC5E41"/>
    <w:rsid w:val="00DD0514"/>
    <w:rsid w:val="00DD15AB"/>
    <w:rsid w:val="00DD317C"/>
    <w:rsid w:val="00DD47D2"/>
    <w:rsid w:val="00DD4815"/>
    <w:rsid w:val="00DD4BC8"/>
    <w:rsid w:val="00DD4EAF"/>
    <w:rsid w:val="00DD6B11"/>
    <w:rsid w:val="00DD6BDE"/>
    <w:rsid w:val="00DD6C7A"/>
    <w:rsid w:val="00DE05C4"/>
    <w:rsid w:val="00DE1331"/>
    <w:rsid w:val="00DE1A80"/>
    <w:rsid w:val="00DE22BA"/>
    <w:rsid w:val="00DE238B"/>
    <w:rsid w:val="00DE6F3F"/>
    <w:rsid w:val="00DF022E"/>
    <w:rsid w:val="00DF377F"/>
    <w:rsid w:val="00DF5462"/>
    <w:rsid w:val="00DF566A"/>
    <w:rsid w:val="00DF5969"/>
    <w:rsid w:val="00DF6970"/>
    <w:rsid w:val="00DF6C44"/>
    <w:rsid w:val="00E056B2"/>
    <w:rsid w:val="00E06815"/>
    <w:rsid w:val="00E07FFB"/>
    <w:rsid w:val="00E105E2"/>
    <w:rsid w:val="00E121F3"/>
    <w:rsid w:val="00E12A9D"/>
    <w:rsid w:val="00E12B62"/>
    <w:rsid w:val="00E13961"/>
    <w:rsid w:val="00E13B21"/>
    <w:rsid w:val="00E1445E"/>
    <w:rsid w:val="00E14A1E"/>
    <w:rsid w:val="00E161A4"/>
    <w:rsid w:val="00E172F7"/>
    <w:rsid w:val="00E17FAF"/>
    <w:rsid w:val="00E17FF6"/>
    <w:rsid w:val="00E21593"/>
    <w:rsid w:val="00E2570F"/>
    <w:rsid w:val="00E25CCA"/>
    <w:rsid w:val="00E26959"/>
    <w:rsid w:val="00E27D2B"/>
    <w:rsid w:val="00E30689"/>
    <w:rsid w:val="00E30A93"/>
    <w:rsid w:val="00E31843"/>
    <w:rsid w:val="00E333A4"/>
    <w:rsid w:val="00E352C2"/>
    <w:rsid w:val="00E35EC5"/>
    <w:rsid w:val="00E37A34"/>
    <w:rsid w:val="00E41D9C"/>
    <w:rsid w:val="00E43478"/>
    <w:rsid w:val="00E44F33"/>
    <w:rsid w:val="00E46E85"/>
    <w:rsid w:val="00E4709A"/>
    <w:rsid w:val="00E52EE3"/>
    <w:rsid w:val="00E53B9D"/>
    <w:rsid w:val="00E53C36"/>
    <w:rsid w:val="00E53E19"/>
    <w:rsid w:val="00E54270"/>
    <w:rsid w:val="00E55D40"/>
    <w:rsid w:val="00E56476"/>
    <w:rsid w:val="00E57201"/>
    <w:rsid w:val="00E614C0"/>
    <w:rsid w:val="00E63512"/>
    <w:rsid w:val="00E64AF4"/>
    <w:rsid w:val="00E67A70"/>
    <w:rsid w:val="00E701C8"/>
    <w:rsid w:val="00E70C51"/>
    <w:rsid w:val="00E71366"/>
    <w:rsid w:val="00E73AE8"/>
    <w:rsid w:val="00E7546F"/>
    <w:rsid w:val="00E77274"/>
    <w:rsid w:val="00E802A7"/>
    <w:rsid w:val="00E810BA"/>
    <w:rsid w:val="00E819CC"/>
    <w:rsid w:val="00E82B2D"/>
    <w:rsid w:val="00E82F08"/>
    <w:rsid w:val="00E82F0E"/>
    <w:rsid w:val="00E84537"/>
    <w:rsid w:val="00E91265"/>
    <w:rsid w:val="00E92991"/>
    <w:rsid w:val="00E93A5E"/>
    <w:rsid w:val="00E94C45"/>
    <w:rsid w:val="00E9594F"/>
    <w:rsid w:val="00E95C59"/>
    <w:rsid w:val="00E97520"/>
    <w:rsid w:val="00EA0421"/>
    <w:rsid w:val="00EA136B"/>
    <w:rsid w:val="00EA16BD"/>
    <w:rsid w:val="00EA1F38"/>
    <w:rsid w:val="00EA20FF"/>
    <w:rsid w:val="00EA4CF4"/>
    <w:rsid w:val="00EA5C36"/>
    <w:rsid w:val="00EA7E7C"/>
    <w:rsid w:val="00EB02A0"/>
    <w:rsid w:val="00EB05BE"/>
    <w:rsid w:val="00EB0AF0"/>
    <w:rsid w:val="00EB3E4F"/>
    <w:rsid w:val="00EB404E"/>
    <w:rsid w:val="00EB4111"/>
    <w:rsid w:val="00EB598B"/>
    <w:rsid w:val="00EB5BB8"/>
    <w:rsid w:val="00EB6F43"/>
    <w:rsid w:val="00EC03A9"/>
    <w:rsid w:val="00EC360E"/>
    <w:rsid w:val="00EC3C17"/>
    <w:rsid w:val="00EC4A05"/>
    <w:rsid w:val="00EC5639"/>
    <w:rsid w:val="00EC6C30"/>
    <w:rsid w:val="00ED0B27"/>
    <w:rsid w:val="00ED29AD"/>
    <w:rsid w:val="00ED3B98"/>
    <w:rsid w:val="00ED4A27"/>
    <w:rsid w:val="00ED7438"/>
    <w:rsid w:val="00EE02A1"/>
    <w:rsid w:val="00EE1033"/>
    <w:rsid w:val="00EE204A"/>
    <w:rsid w:val="00EE237D"/>
    <w:rsid w:val="00EE2456"/>
    <w:rsid w:val="00EE2ED4"/>
    <w:rsid w:val="00EE394A"/>
    <w:rsid w:val="00EE4A4A"/>
    <w:rsid w:val="00EE5914"/>
    <w:rsid w:val="00EE592C"/>
    <w:rsid w:val="00EE5EFE"/>
    <w:rsid w:val="00EF0A21"/>
    <w:rsid w:val="00EF29EB"/>
    <w:rsid w:val="00EF4B45"/>
    <w:rsid w:val="00EF5A68"/>
    <w:rsid w:val="00EF6294"/>
    <w:rsid w:val="00EF770E"/>
    <w:rsid w:val="00F02B5F"/>
    <w:rsid w:val="00F071B2"/>
    <w:rsid w:val="00F07DC7"/>
    <w:rsid w:val="00F101F1"/>
    <w:rsid w:val="00F1055F"/>
    <w:rsid w:val="00F1275D"/>
    <w:rsid w:val="00F139F0"/>
    <w:rsid w:val="00F1529F"/>
    <w:rsid w:val="00F17A88"/>
    <w:rsid w:val="00F17D9D"/>
    <w:rsid w:val="00F21E3B"/>
    <w:rsid w:val="00F25B89"/>
    <w:rsid w:val="00F25F74"/>
    <w:rsid w:val="00F27B33"/>
    <w:rsid w:val="00F30D29"/>
    <w:rsid w:val="00F326C5"/>
    <w:rsid w:val="00F32968"/>
    <w:rsid w:val="00F34742"/>
    <w:rsid w:val="00F35F06"/>
    <w:rsid w:val="00F3662A"/>
    <w:rsid w:val="00F37C5D"/>
    <w:rsid w:val="00F40C21"/>
    <w:rsid w:val="00F40E10"/>
    <w:rsid w:val="00F4173C"/>
    <w:rsid w:val="00F426DD"/>
    <w:rsid w:val="00F4400C"/>
    <w:rsid w:val="00F4559D"/>
    <w:rsid w:val="00F45C55"/>
    <w:rsid w:val="00F50063"/>
    <w:rsid w:val="00F50462"/>
    <w:rsid w:val="00F50B1B"/>
    <w:rsid w:val="00F50B44"/>
    <w:rsid w:val="00F52984"/>
    <w:rsid w:val="00F54332"/>
    <w:rsid w:val="00F5446B"/>
    <w:rsid w:val="00F545C5"/>
    <w:rsid w:val="00F54DB1"/>
    <w:rsid w:val="00F55494"/>
    <w:rsid w:val="00F55758"/>
    <w:rsid w:val="00F55E95"/>
    <w:rsid w:val="00F5668A"/>
    <w:rsid w:val="00F6191C"/>
    <w:rsid w:val="00F61E3B"/>
    <w:rsid w:val="00F62F99"/>
    <w:rsid w:val="00F63383"/>
    <w:rsid w:val="00F67D32"/>
    <w:rsid w:val="00F7059C"/>
    <w:rsid w:val="00F70889"/>
    <w:rsid w:val="00F72B7D"/>
    <w:rsid w:val="00F735F5"/>
    <w:rsid w:val="00F75433"/>
    <w:rsid w:val="00F75926"/>
    <w:rsid w:val="00F75E0B"/>
    <w:rsid w:val="00F775C4"/>
    <w:rsid w:val="00F82AE0"/>
    <w:rsid w:val="00F8343E"/>
    <w:rsid w:val="00F8429E"/>
    <w:rsid w:val="00F91E50"/>
    <w:rsid w:val="00F91EA8"/>
    <w:rsid w:val="00F92C0A"/>
    <w:rsid w:val="00F94F2A"/>
    <w:rsid w:val="00F96A6B"/>
    <w:rsid w:val="00F97435"/>
    <w:rsid w:val="00FA0447"/>
    <w:rsid w:val="00FA3149"/>
    <w:rsid w:val="00FA3188"/>
    <w:rsid w:val="00FA346E"/>
    <w:rsid w:val="00FA404F"/>
    <w:rsid w:val="00FA5533"/>
    <w:rsid w:val="00FA5622"/>
    <w:rsid w:val="00FA5F38"/>
    <w:rsid w:val="00FA61B7"/>
    <w:rsid w:val="00FA70E6"/>
    <w:rsid w:val="00FA7A7A"/>
    <w:rsid w:val="00FA7ABB"/>
    <w:rsid w:val="00FB09B2"/>
    <w:rsid w:val="00FB1242"/>
    <w:rsid w:val="00FB14B9"/>
    <w:rsid w:val="00FB2BC2"/>
    <w:rsid w:val="00FB32C6"/>
    <w:rsid w:val="00FB51B8"/>
    <w:rsid w:val="00FC2AD2"/>
    <w:rsid w:val="00FC373F"/>
    <w:rsid w:val="00FC5EE4"/>
    <w:rsid w:val="00FC6913"/>
    <w:rsid w:val="00FC6A4C"/>
    <w:rsid w:val="00FC735A"/>
    <w:rsid w:val="00FC789A"/>
    <w:rsid w:val="00FD10F0"/>
    <w:rsid w:val="00FD1E9C"/>
    <w:rsid w:val="00FD23E5"/>
    <w:rsid w:val="00FD4204"/>
    <w:rsid w:val="00FD46C6"/>
    <w:rsid w:val="00FD4E09"/>
    <w:rsid w:val="00FD6335"/>
    <w:rsid w:val="00FD7FE8"/>
    <w:rsid w:val="00FE180F"/>
    <w:rsid w:val="00FE2E96"/>
    <w:rsid w:val="00FE37EB"/>
    <w:rsid w:val="00FE3E26"/>
    <w:rsid w:val="00FE4292"/>
    <w:rsid w:val="00FE4C88"/>
    <w:rsid w:val="00FE524A"/>
    <w:rsid w:val="00FE5B41"/>
    <w:rsid w:val="00FE7B2C"/>
    <w:rsid w:val="00FF1432"/>
    <w:rsid w:val="00FF16F0"/>
    <w:rsid w:val="00FF1936"/>
    <w:rsid w:val="00FF2B76"/>
    <w:rsid w:val="00FF2F3C"/>
    <w:rsid w:val="00FF55FA"/>
    <w:rsid w:val="00FF611F"/>
    <w:rsid w:val="00FF6AC2"/>
    <w:rsid w:val="01E0C749"/>
    <w:rsid w:val="04529845"/>
    <w:rsid w:val="0F062203"/>
    <w:rsid w:val="1D80E5B4"/>
    <w:rsid w:val="1DF5486B"/>
    <w:rsid w:val="25637EAE"/>
    <w:rsid w:val="2BD9A8DE"/>
    <w:rsid w:val="37D8336B"/>
    <w:rsid w:val="3D9094CF"/>
    <w:rsid w:val="41AECB0C"/>
    <w:rsid w:val="63000556"/>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AFA18C"/>
  <w15:docId w15:val="{BFEC829C-7509-4F9C-B741-1B7CD8621E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70BD"/>
    <w:pPr>
      <w:spacing w:line="300" w:lineRule="atLeast"/>
    </w:pPr>
    <w:rPr>
      <w:rFonts w:asciiTheme="minorHAnsi" w:hAnsiTheme="minorHAnsi"/>
      <w:sz w:val="24"/>
      <w:szCs w:val="19"/>
      <w:lang w:val="nn-NO"/>
    </w:rPr>
  </w:style>
  <w:style w:type="paragraph" w:styleId="Heading1">
    <w:name w:val="heading 1"/>
    <w:basedOn w:val="Normal"/>
    <w:next w:val="Normal"/>
    <w:qFormat/>
    <w:rsid w:val="00C154CF"/>
    <w:pPr>
      <w:keepNext/>
      <w:numPr>
        <w:numId w:val="1"/>
      </w:numPr>
      <w:spacing w:before="240" w:after="60"/>
      <w:outlineLvl w:val="0"/>
    </w:pPr>
    <w:rPr>
      <w:rFonts w:cs="Tahoma"/>
      <w:b/>
      <w:bCs/>
      <w:kern w:val="32"/>
      <w:sz w:val="32"/>
      <w:szCs w:val="32"/>
    </w:rPr>
  </w:style>
  <w:style w:type="paragraph" w:styleId="Heading2">
    <w:name w:val="heading 2"/>
    <w:basedOn w:val="Normal"/>
    <w:next w:val="Normal"/>
    <w:link w:val="Heading2Char"/>
    <w:qFormat/>
    <w:rsid w:val="00C154CF"/>
    <w:pPr>
      <w:keepNext/>
      <w:numPr>
        <w:ilvl w:val="1"/>
        <w:numId w:val="1"/>
      </w:numPr>
      <w:spacing w:before="240" w:after="60"/>
      <w:ind w:left="576"/>
      <w:outlineLvl w:val="1"/>
    </w:pPr>
    <w:rPr>
      <w:rFonts w:cs="Tahoma"/>
      <w:b/>
      <w:bCs/>
      <w:iCs/>
      <w:sz w:val="28"/>
      <w:szCs w:val="28"/>
    </w:rPr>
  </w:style>
  <w:style w:type="paragraph" w:styleId="Heading3">
    <w:name w:val="heading 3"/>
    <w:basedOn w:val="Normal"/>
    <w:next w:val="Normal"/>
    <w:qFormat/>
    <w:rsid w:val="0081590C"/>
    <w:pPr>
      <w:keepNext/>
      <w:spacing w:before="240" w:after="60"/>
      <w:outlineLvl w:val="2"/>
    </w:pPr>
    <w:rPr>
      <w:rFonts w:cs="Arial"/>
      <w:b/>
      <w:bCs/>
      <w:sz w:val="26"/>
      <w:szCs w:val="26"/>
    </w:rPr>
  </w:style>
  <w:style w:type="paragraph" w:styleId="Heading4">
    <w:name w:val="heading 4"/>
    <w:basedOn w:val="Normal"/>
    <w:next w:val="Normal"/>
    <w:qFormat/>
    <w:rsid w:val="0081590C"/>
    <w:pPr>
      <w:keepNext/>
      <w:numPr>
        <w:ilvl w:val="3"/>
        <w:numId w:val="1"/>
      </w:numPr>
      <w:spacing w:before="240" w:after="60"/>
      <w:outlineLvl w:val="3"/>
    </w:pPr>
    <w:rPr>
      <w:rFonts w:ascii="Times New Roman" w:hAnsi="Times New Roman"/>
      <w:b/>
      <w:bCs/>
      <w:sz w:val="28"/>
      <w:szCs w:val="28"/>
    </w:rPr>
  </w:style>
  <w:style w:type="paragraph" w:styleId="Heading5">
    <w:name w:val="heading 5"/>
    <w:basedOn w:val="Normal"/>
    <w:next w:val="Normal"/>
    <w:qFormat/>
    <w:rsid w:val="0081590C"/>
    <w:pPr>
      <w:numPr>
        <w:ilvl w:val="4"/>
        <w:numId w:val="1"/>
      </w:numPr>
      <w:spacing w:before="240" w:after="60"/>
      <w:outlineLvl w:val="4"/>
    </w:pPr>
    <w:rPr>
      <w:b/>
      <w:bCs/>
      <w:i/>
      <w:iCs/>
      <w:sz w:val="26"/>
      <w:szCs w:val="26"/>
    </w:rPr>
  </w:style>
  <w:style w:type="paragraph" w:styleId="Heading6">
    <w:name w:val="heading 6"/>
    <w:basedOn w:val="Normal"/>
    <w:next w:val="Normal"/>
    <w:qFormat/>
    <w:rsid w:val="0081590C"/>
    <w:pPr>
      <w:numPr>
        <w:ilvl w:val="5"/>
        <w:numId w:val="1"/>
      </w:numPr>
      <w:spacing w:before="240" w:after="60"/>
      <w:outlineLvl w:val="5"/>
    </w:pPr>
    <w:rPr>
      <w:rFonts w:ascii="Times New Roman" w:hAnsi="Times New Roman"/>
      <w:b/>
      <w:bCs/>
      <w:sz w:val="22"/>
      <w:szCs w:val="22"/>
    </w:rPr>
  </w:style>
  <w:style w:type="paragraph" w:styleId="Heading7">
    <w:name w:val="heading 7"/>
    <w:basedOn w:val="Normal"/>
    <w:next w:val="Normal"/>
    <w:qFormat/>
    <w:rsid w:val="0081590C"/>
    <w:pPr>
      <w:numPr>
        <w:ilvl w:val="6"/>
        <w:numId w:val="1"/>
      </w:numPr>
      <w:spacing w:before="240" w:after="60"/>
      <w:outlineLvl w:val="6"/>
    </w:pPr>
    <w:rPr>
      <w:rFonts w:ascii="Times New Roman" w:hAnsi="Times New Roman"/>
      <w:szCs w:val="24"/>
    </w:rPr>
  </w:style>
  <w:style w:type="paragraph" w:styleId="Heading8">
    <w:name w:val="heading 8"/>
    <w:basedOn w:val="Normal"/>
    <w:next w:val="Normal"/>
    <w:qFormat/>
    <w:rsid w:val="0081590C"/>
    <w:pPr>
      <w:numPr>
        <w:ilvl w:val="7"/>
        <w:numId w:val="1"/>
      </w:numPr>
      <w:spacing w:before="240" w:after="60"/>
      <w:outlineLvl w:val="7"/>
    </w:pPr>
    <w:rPr>
      <w:rFonts w:ascii="Times New Roman" w:hAnsi="Times New Roman"/>
      <w:i/>
      <w:iCs/>
      <w:szCs w:val="24"/>
    </w:rPr>
  </w:style>
  <w:style w:type="paragraph" w:styleId="Heading9">
    <w:name w:val="heading 9"/>
    <w:basedOn w:val="Normal"/>
    <w:next w:val="Normal"/>
    <w:qFormat/>
    <w:rsid w:val="0081590C"/>
    <w:pPr>
      <w:numPr>
        <w:ilvl w:val="8"/>
        <w:numId w:val="1"/>
      </w:numPr>
      <w:spacing w:before="240" w:after="60"/>
      <w:outlineLvl w:val="8"/>
    </w:pPr>
    <w:rPr>
      <w:rFonts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81590C"/>
    <w:pPr>
      <w:tabs>
        <w:tab w:val="center" w:pos="4536"/>
        <w:tab w:val="right" w:pos="9072"/>
      </w:tabs>
    </w:pPr>
  </w:style>
  <w:style w:type="paragraph" w:styleId="BodyText">
    <w:name w:val="Body Text"/>
    <w:basedOn w:val="Normal"/>
    <w:link w:val="BodyTextChar1"/>
    <w:rsid w:val="0081590C"/>
    <w:rPr>
      <w:rFonts w:ascii="DepCentury Old Style" w:hAnsi="DepCentury Old Style"/>
      <w:sz w:val="22"/>
      <w:szCs w:val="20"/>
    </w:rPr>
  </w:style>
  <w:style w:type="character" w:styleId="Hyperlink">
    <w:name w:val="Hyperlink"/>
    <w:uiPriority w:val="99"/>
    <w:rsid w:val="0081590C"/>
    <w:rPr>
      <w:dstrike w:val="0"/>
      <w:color w:val="666699"/>
      <w:u w:val="none"/>
      <w:effect w:val="none"/>
    </w:rPr>
  </w:style>
  <w:style w:type="paragraph" w:styleId="TOC1">
    <w:name w:val="toc 1"/>
    <w:basedOn w:val="Normal"/>
    <w:next w:val="Normal"/>
    <w:autoRedefine/>
    <w:uiPriority w:val="39"/>
    <w:rsid w:val="006B23EE"/>
    <w:pPr>
      <w:tabs>
        <w:tab w:val="left" w:pos="720"/>
        <w:tab w:val="right" w:leader="dot" w:pos="9062"/>
      </w:tabs>
      <w:ind w:left="360" w:hanging="180"/>
    </w:pPr>
  </w:style>
  <w:style w:type="paragraph" w:styleId="TOC2">
    <w:name w:val="toc 2"/>
    <w:basedOn w:val="Normal"/>
    <w:next w:val="Normal"/>
    <w:autoRedefine/>
    <w:uiPriority w:val="39"/>
    <w:rsid w:val="0081590C"/>
    <w:pPr>
      <w:ind w:left="190"/>
    </w:pPr>
  </w:style>
  <w:style w:type="paragraph" w:styleId="CommentText">
    <w:name w:val="annotation text"/>
    <w:basedOn w:val="Normal"/>
    <w:link w:val="CommentTextChar"/>
    <w:semiHidden/>
    <w:rsid w:val="0081590C"/>
    <w:rPr>
      <w:sz w:val="20"/>
      <w:szCs w:val="20"/>
    </w:rPr>
  </w:style>
  <w:style w:type="paragraph" w:styleId="BalloonText">
    <w:name w:val="Balloon Text"/>
    <w:basedOn w:val="Normal"/>
    <w:semiHidden/>
    <w:rsid w:val="0081590C"/>
    <w:rPr>
      <w:rFonts w:ascii="Tahoma" w:hAnsi="Tahoma" w:cs="Tahoma"/>
      <w:sz w:val="16"/>
      <w:szCs w:val="16"/>
    </w:rPr>
  </w:style>
  <w:style w:type="table" w:styleId="TableGrid">
    <w:name w:val="Table Grid"/>
    <w:basedOn w:val="TableNormal"/>
    <w:rsid w:val="00D84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0F6276"/>
    <w:pPr>
      <w:spacing w:before="100" w:beforeAutospacing="1" w:after="100" w:afterAutospacing="1" w:line="240" w:lineRule="auto"/>
    </w:pPr>
    <w:rPr>
      <w:rFonts w:ascii="Times New Roman" w:hAnsi="Times New Roman"/>
      <w:szCs w:val="24"/>
    </w:rPr>
  </w:style>
  <w:style w:type="paragraph" w:styleId="Footer">
    <w:name w:val="footer"/>
    <w:basedOn w:val="Normal"/>
    <w:rsid w:val="00DA2773"/>
    <w:pPr>
      <w:tabs>
        <w:tab w:val="center" w:pos="4536"/>
        <w:tab w:val="right" w:pos="9072"/>
      </w:tabs>
    </w:pPr>
  </w:style>
  <w:style w:type="character" w:styleId="PageNumber">
    <w:name w:val="page number"/>
    <w:basedOn w:val="DefaultParagraphFont"/>
    <w:rsid w:val="00DA2773"/>
  </w:style>
  <w:style w:type="character" w:customStyle="1" w:styleId="o-text">
    <w:name w:val="o-text"/>
    <w:basedOn w:val="DefaultParagraphFont"/>
    <w:rsid w:val="00142D7B"/>
  </w:style>
  <w:style w:type="character" w:customStyle="1" w:styleId="o-note-fotnote">
    <w:name w:val="o-note-fotnote"/>
    <w:basedOn w:val="DefaultParagraphFont"/>
    <w:rsid w:val="00142D7B"/>
  </w:style>
  <w:style w:type="character" w:customStyle="1" w:styleId="o-fotnotetext1">
    <w:name w:val="o-fotnotetext1"/>
    <w:rsid w:val="00142D7B"/>
    <w:rPr>
      <w:vanish/>
      <w:webHidden w:val="0"/>
      <w:specVanish w:val="0"/>
    </w:rPr>
  </w:style>
  <w:style w:type="paragraph" w:customStyle="1" w:styleId="p7">
    <w:name w:val="p7"/>
    <w:basedOn w:val="Normal"/>
    <w:rsid w:val="00BB13A5"/>
    <w:pPr>
      <w:widowControl w:val="0"/>
      <w:spacing w:line="240" w:lineRule="atLeast"/>
      <w:ind w:left="920"/>
      <w:jc w:val="both"/>
    </w:pPr>
    <w:rPr>
      <w:rFonts w:ascii="Times New Roman" w:hAnsi="Times New Roman"/>
      <w:snapToGrid w:val="0"/>
      <w:szCs w:val="20"/>
    </w:rPr>
  </w:style>
  <w:style w:type="paragraph" w:customStyle="1" w:styleId="p10">
    <w:name w:val="p10"/>
    <w:basedOn w:val="Normal"/>
    <w:rsid w:val="00BB13A5"/>
    <w:pPr>
      <w:widowControl w:val="0"/>
      <w:tabs>
        <w:tab w:val="left" w:pos="760"/>
      </w:tabs>
      <w:spacing w:line="240" w:lineRule="atLeast"/>
      <w:ind w:left="680"/>
      <w:jc w:val="both"/>
    </w:pPr>
    <w:rPr>
      <w:rFonts w:ascii="Times New Roman" w:hAnsi="Times New Roman"/>
      <w:snapToGrid w:val="0"/>
      <w:szCs w:val="20"/>
    </w:rPr>
  </w:style>
  <w:style w:type="paragraph" w:customStyle="1" w:styleId="p11">
    <w:name w:val="p11"/>
    <w:basedOn w:val="Normal"/>
    <w:rsid w:val="00BB13A5"/>
    <w:pPr>
      <w:widowControl w:val="0"/>
      <w:tabs>
        <w:tab w:val="left" w:pos="960"/>
      </w:tabs>
      <w:spacing w:line="240" w:lineRule="atLeast"/>
      <w:ind w:left="432" w:hanging="288"/>
      <w:jc w:val="both"/>
    </w:pPr>
    <w:rPr>
      <w:rFonts w:ascii="Times New Roman" w:hAnsi="Times New Roman"/>
      <w:snapToGrid w:val="0"/>
      <w:szCs w:val="20"/>
    </w:rPr>
  </w:style>
  <w:style w:type="character" w:styleId="CommentReference">
    <w:name w:val="annotation reference"/>
    <w:semiHidden/>
    <w:rsid w:val="00030902"/>
    <w:rPr>
      <w:sz w:val="16"/>
      <w:szCs w:val="16"/>
    </w:rPr>
  </w:style>
  <w:style w:type="paragraph" w:styleId="CommentSubject">
    <w:name w:val="annotation subject"/>
    <w:basedOn w:val="CommentText"/>
    <w:next w:val="CommentText"/>
    <w:semiHidden/>
    <w:rsid w:val="00030902"/>
    <w:rPr>
      <w:b/>
      <w:bCs/>
    </w:rPr>
  </w:style>
  <w:style w:type="paragraph" w:styleId="FootnoteText">
    <w:name w:val="footnote text"/>
    <w:basedOn w:val="Normal"/>
    <w:semiHidden/>
    <w:rsid w:val="007E5087"/>
    <w:rPr>
      <w:sz w:val="20"/>
      <w:szCs w:val="20"/>
    </w:rPr>
  </w:style>
  <w:style w:type="character" w:styleId="FootnoteReference">
    <w:name w:val="footnote reference"/>
    <w:semiHidden/>
    <w:rsid w:val="007E5087"/>
    <w:rPr>
      <w:vertAlign w:val="superscript"/>
    </w:rPr>
  </w:style>
  <w:style w:type="character" w:styleId="Emphasis">
    <w:name w:val="Emphasis"/>
    <w:uiPriority w:val="20"/>
    <w:qFormat/>
    <w:rsid w:val="00D1651B"/>
    <w:rPr>
      <w:i/>
      <w:iCs/>
    </w:rPr>
  </w:style>
  <w:style w:type="character" w:customStyle="1" w:styleId="BodyTextChar1">
    <w:name w:val="Body Text Char1"/>
    <w:link w:val="BodyText"/>
    <w:rsid w:val="00ED7438"/>
    <w:rPr>
      <w:rFonts w:ascii="DepCentury Old Style" w:hAnsi="DepCentury Old Style"/>
      <w:sz w:val="22"/>
      <w:lang w:val="nb-NO" w:eastAsia="nb-NO" w:bidi="ar-SA"/>
    </w:rPr>
  </w:style>
  <w:style w:type="character" w:customStyle="1" w:styleId="BodyTextChar">
    <w:name w:val="Body Text Char"/>
    <w:locked/>
    <w:rsid w:val="009B25EA"/>
    <w:rPr>
      <w:rFonts w:ascii="DepCentury Old Style" w:hAnsi="DepCentury Old Style" w:cs="Times New Roman"/>
      <w:sz w:val="22"/>
      <w:lang w:val="nb-NO" w:eastAsia="nb-NO" w:bidi="ar-SA"/>
    </w:rPr>
  </w:style>
  <w:style w:type="paragraph" w:customStyle="1" w:styleId="Enkel">
    <w:name w:val="Enkel"/>
    <w:basedOn w:val="Normal"/>
    <w:rsid w:val="003B7EA9"/>
    <w:pPr>
      <w:autoSpaceDE w:val="0"/>
      <w:autoSpaceDN w:val="0"/>
      <w:spacing w:line="240" w:lineRule="auto"/>
    </w:pPr>
    <w:rPr>
      <w:rFonts w:cs="Arial"/>
      <w:szCs w:val="24"/>
    </w:rPr>
  </w:style>
  <w:style w:type="character" w:styleId="FollowedHyperlink">
    <w:name w:val="FollowedHyperlink"/>
    <w:rsid w:val="007E4660"/>
    <w:rPr>
      <w:color w:val="800080"/>
      <w:u w:val="single"/>
    </w:rPr>
  </w:style>
  <w:style w:type="paragraph" w:styleId="BodyTextIndent3">
    <w:name w:val="Body Text Indent 3"/>
    <w:basedOn w:val="Normal"/>
    <w:link w:val="BodyTextIndent3Char"/>
    <w:rsid w:val="00BF00B5"/>
    <w:pPr>
      <w:spacing w:after="120" w:line="240" w:lineRule="auto"/>
      <w:ind w:left="283"/>
    </w:pPr>
    <w:rPr>
      <w:iCs/>
      <w:snapToGrid w:val="0"/>
      <w:sz w:val="16"/>
      <w:szCs w:val="16"/>
    </w:rPr>
  </w:style>
  <w:style w:type="character" w:customStyle="1" w:styleId="BodyTextIndent3Char">
    <w:name w:val="Body Text Indent 3 Char"/>
    <w:link w:val="BodyTextIndent3"/>
    <w:rsid w:val="00BF00B5"/>
    <w:rPr>
      <w:rFonts w:ascii="Arial" w:hAnsi="Arial"/>
      <w:iCs/>
      <w:snapToGrid w:val="0"/>
      <w:sz w:val="16"/>
      <w:szCs w:val="16"/>
    </w:rPr>
  </w:style>
  <w:style w:type="character" w:customStyle="1" w:styleId="HeaderChar">
    <w:name w:val="Header Char"/>
    <w:link w:val="Header"/>
    <w:uiPriority w:val="99"/>
    <w:rsid w:val="00925252"/>
    <w:rPr>
      <w:rFonts w:ascii="Arial" w:hAnsi="Arial"/>
      <w:sz w:val="19"/>
      <w:szCs w:val="19"/>
    </w:rPr>
  </w:style>
  <w:style w:type="character" w:customStyle="1" w:styleId="Heading2Char">
    <w:name w:val="Heading 2 Char"/>
    <w:link w:val="Heading2"/>
    <w:rsid w:val="00C154CF"/>
    <w:rPr>
      <w:rFonts w:asciiTheme="minorHAnsi" w:hAnsiTheme="minorHAnsi" w:cs="Tahoma"/>
      <w:b/>
      <w:bCs/>
      <w:iCs/>
      <w:sz w:val="28"/>
      <w:szCs w:val="28"/>
      <w:lang w:val="nn-NO"/>
    </w:rPr>
  </w:style>
  <w:style w:type="paragraph" w:styleId="Revision">
    <w:name w:val="Revision"/>
    <w:hidden/>
    <w:uiPriority w:val="99"/>
    <w:semiHidden/>
    <w:rsid w:val="009C5D1C"/>
    <w:rPr>
      <w:rFonts w:ascii="Arial" w:hAnsi="Arial"/>
      <w:sz w:val="19"/>
      <w:szCs w:val="19"/>
    </w:rPr>
  </w:style>
  <w:style w:type="paragraph" w:styleId="ListParagraph">
    <w:name w:val="List Paragraph"/>
    <w:basedOn w:val="Normal"/>
    <w:uiPriority w:val="34"/>
    <w:qFormat/>
    <w:rsid w:val="00C929EF"/>
    <w:pPr>
      <w:ind w:left="720"/>
      <w:contextualSpacing/>
    </w:pPr>
  </w:style>
  <w:style w:type="table" w:customStyle="1" w:styleId="Tabellrutenett1">
    <w:name w:val="Tabellrutenett1"/>
    <w:basedOn w:val="TableNormal"/>
    <w:next w:val="TableGrid"/>
    <w:rsid w:val="0090172A"/>
    <w:pPr>
      <w:spacing w:before="120"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rtaga">
    <w:name w:val="mortag_a"/>
    <w:basedOn w:val="Normal"/>
    <w:rsid w:val="00253854"/>
    <w:pPr>
      <w:spacing w:before="100" w:beforeAutospacing="1" w:after="100" w:afterAutospacing="1" w:line="240" w:lineRule="auto"/>
    </w:pPr>
    <w:rPr>
      <w:rFonts w:ascii="Times New Roman" w:hAnsi="Times New Roman"/>
      <w:szCs w:val="24"/>
      <w:lang w:val="nb-NO"/>
    </w:rPr>
  </w:style>
  <w:style w:type="character" w:customStyle="1" w:styleId="CommentTextChar">
    <w:name w:val="Comment Text Char"/>
    <w:basedOn w:val="DefaultParagraphFont"/>
    <w:link w:val="CommentText"/>
    <w:semiHidden/>
    <w:rsid w:val="006055FB"/>
    <w:rPr>
      <w:rFonts w:ascii="Arial" w:hAnsi="Arial"/>
      <w:lang w:val="nn-NO"/>
    </w:rPr>
  </w:style>
  <w:style w:type="numbering" w:customStyle="1" w:styleId="Punkliste">
    <w:name w:val="Punkliste"/>
    <w:uiPriority w:val="99"/>
    <w:rsid w:val="006F4B38"/>
    <w:pPr>
      <w:numPr>
        <w:numId w:val="20"/>
      </w:numPr>
    </w:pPr>
  </w:style>
  <w:style w:type="paragraph" w:customStyle="1" w:styleId="Brevhode">
    <w:name w:val="Brevhode"/>
    <w:basedOn w:val="Normal"/>
    <w:rsid w:val="006B5B48"/>
    <w:pPr>
      <w:spacing w:line="240" w:lineRule="auto"/>
    </w:pPr>
    <w:rPr>
      <w:rFonts w:ascii="Times New Roman" w:eastAsiaTheme="minorHAnsi" w:hAnsi="Times New Roman"/>
      <w:szCs w:val="24"/>
    </w:rPr>
  </w:style>
  <w:style w:type="paragraph" w:customStyle="1" w:styleId="Contractstyle">
    <w:name w:val="Contractstyle"/>
    <w:rsid w:val="00FB1242"/>
    <w:pPr>
      <w:keepLines/>
      <w:spacing w:before="120" w:after="120"/>
      <w:ind w:left="720"/>
    </w:pPr>
    <w:rPr>
      <w:sz w:val="22"/>
      <w:lang w:eastAsia="en-US"/>
    </w:rPr>
  </w:style>
  <w:style w:type="paragraph" w:styleId="Caption">
    <w:name w:val="caption"/>
    <w:basedOn w:val="Normal"/>
    <w:next w:val="Normal"/>
    <w:unhideWhenUsed/>
    <w:qFormat/>
    <w:rsid w:val="00717C26"/>
    <w:pPr>
      <w:spacing w:after="200" w:line="240" w:lineRule="auto"/>
    </w:pPr>
    <w:rPr>
      <w:i/>
      <w:iCs/>
      <w:color w:val="1F497D" w:themeColor="text2"/>
      <w:sz w:val="18"/>
      <w:szCs w:val="18"/>
    </w:rPr>
  </w:style>
  <w:style w:type="character" w:styleId="PlaceholderText">
    <w:name w:val="Placeholder Text"/>
    <w:basedOn w:val="DefaultParagraphFont"/>
    <w:uiPriority w:val="99"/>
    <w:semiHidden/>
    <w:rsid w:val="00777D18"/>
    <w:rPr>
      <w:color w:val="808080"/>
    </w:rPr>
  </w:style>
  <w:style w:type="character" w:styleId="UnresolvedMention">
    <w:name w:val="Unresolved Mention"/>
    <w:basedOn w:val="DefaultParagraphFont"/>
    <w:uiPriority w:val="99"/>
    <w:semiHidden/>
    <w:unhideWhenUsed/>
    <w:rsid w:val="00623CB0"/>
    <w:rPr>
      <w:color w:val="605E5C"/>
      <w:shd w:val="clear" w:color="auto" w:fill="E1DFDD"/>
    </w:rPr>
  </w:style>
  <w:style w:type="paragraph" w:customStyle="1" w:styleId="Default">
    <w:name w:val="Default"/>
    <w:rsid w:val="001377DD"/>
    <w:pPr>
      <w:autoSpaceDE w:val="0"/>
      <w:autoSpaceDN w:val="0"/>
      <w:adjustRightInd w:val="0"/>
    </w:pPr>
    <w:rPr>
      <w:rFonts w:ascii="Calibri" w:hAnsi="Calibri" w:cs="Calibri"/>
      <w:color w:val="000000"/>
      <w:sz w:val="24"/>
      <w:szCs w:val="24"/>
      <w:lang w:val="nn-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77431">
      <w:bodyDiv w:val="1"/>
      <w:marLeft w:val="0"/>
      <w:marRight w:val="0"/>
      <w:marTop w:val="0"/>
      <w:marBottom w:val="0"/>
      <w:divBdr>
        <w:top w:val="none" w:sz="0" w:space="0" w:color="auto"/>
        <w:left w:val="none" w:sz="0" w:space="0" w:color="auto"/>
        <w:bottom w:val="none" w:sz="0" w:space="0" w:color="auto"/>
        <w:right w:val="none" w:sz="0" w:space="0" w:color="auto"/>
      </w:divBdr>
    </w:div>
    <w:div w:id="138084923">
      <w:bodyDiv w:val="1"/>
      <w:marLeft w:val="0"/>
      <w:marRight w:val="0"/>
      <w:marTop w:val="0"/>
      <w:marBottom w:val="0"/>
      <w:divBdr>
        <w:top w:val="none" w:sz="0" w:space="0" w:color="auto"/>
        <w:left w:val="none" w:sz="0" w:space="0" w:color="auto"/>
        <w:bottom w:val="none" w:sz="0" w:space="0" w:color="auto"/>
        <w:right w:val="none" w:sz="0" w:space="0" w:color="auto"/>
      </w:divBdr>
    </w:div>
    <w:div w:id="162550455">
      <w:bodyDiv w:val="1"/>
      <w:marLeft w:val="0"/>
      <w:marRight w:val="0"/>
      <w:marTop w:val="0"/>
      <w:marBottom w:val="0"/>
      <w:divBdr>
        <w:top w:val="none" w:sz="0" w:space="0" w:color="auto"/>
        <w:left w:val="none" w:sz="0" w:space="0" w:color="auto"/>
        <w:bottom w:val="none" w:sz="0" w:space="0" w:color="auto"/>
        <w:right w:val="none" w:sz="0" w:space="0" w:color="auto"/>
      </w:divBdr>
    </w:div>
    <w:div w:id="307125847">
      <w:bodyDiv w:val="1"/>
      <w:marLeft w:val="75"/>
      <w:marRight w:val="75"/>
      <w:marTop w:val="75"/>
      <w:marBottom w:val="75"/>
      <w:divBdr>
        <w:top w:val="none" w:sz="0" w:space="0" w:color="auto"/>
        <w:left w:val="none" w:sz="0" w:space="0" w:color="auto"/>
        <w:bottom w:val="none" w:sz="0" w:space="0" w:color="auto"/>
        <w:right w:val="none" w:sz="0" w:space="0" w:color="auto"/>
      </w:divBdr>
      <w:divsChild>
        <w:div w:id="1518544846">
          <w:marLeft w:val="0"/>
          <w:marRight w:val="0"/>
          <w:marTop w:val="450"/>
          <w:marBottom w:val="0"/>
          <w:divBdr>
            <w:top w:val="none" w:sz="0" w:space="0" w:color="auto"/>
            <w:left w:val="none" w:sz="0" w:space="0" w:color="auto"/>
            <w:bottom w:val="none" w:sz="0" w:space="0" w:color="auto"/>
            <w:right w:val="none" w:sz="0" w:space="0" w:color="auto"/>
          </w:divBdr>
          <w:divsChild>
            <w:div w:id="1025786497">
              <w:marLeft w:val="0"/>
              <w:marRight w:val="0"/>
              <w:marTop w:val="0"/>
              <w:marBottom w:val="0"/>
              <w:divBdr>
                <w:top w:val="none" w:sz="0" w:space="0" w:color="auto"/>
                <w:left w:val="none" w:sz="0" w:space="0" w:color="auto"/>
                <w:bottom w:val="none" w:sz="0" w:space="0" w:color="auto"/>
                <w:right w:val="none" w:sz="0" w:space="0" w:color="auto"/>
              </w:divBdr>
              <w:divsChild>
                <w:div w:id="457531964">
                  <w:marLeft w:val="0"/>
                  <w:marRight w:val="0"/>
                  <w:marTop w:val="0"/>
                  <w:marBottom w:val="0"/>
                  <w:divBdr>
                    <w:top w:val="single" w:sz="6" w:space="0" w:color="7F7F7F"/>
                    <w:left w:val="single" w:sz="6" w:space="0" w:color="7F7F7F"/>
                    <w:bottom w:val="single" w:sz="6" w:space="0" w:color="7F7F7F"/>
                    <w:right w:val="single" w:sz="6" w:space="0" w:color="7F7F7F"/>
                  </w:divBdr>
                  <w:divsChild>
                    <w:div w:id="532156221">
                      <w:marLeft w:val="0"/>
                      <w:marRight w:val="0"/>
                      <w:marTop w:val="0"/>
                      <w:marBottom w:val="0"/>
                      <w:divBdr>
                        <w:top w:val="none" w:sz="0" w:space="0" w:color="auto"/>
                        <w:left w:val="none" w:sz="0" w:space="0" w:color="auto"/>
                        <w:bottom w:val="none" w:sz="0" w:space="0" w:color="auto"/>
                        <w:right w:val="none" w:sz="0" w:space="0" w:color="auto"/>
                      </w:divBdr>
                      <w:divsChild>
                        <w:div w:id="1777018500">
                          <w:marLeft w:val="0"/>
                          <w:marRight w:val="0"/>
                          <w:marTop w:val="0"/>
                          <w:marBottom w:val="0"/>
                          <w:divBdr>
                            <w:top w:val="none" w:sz="0" w:space="0" w:color="auto"/>
                            <w:left w:val="none" w:sz="0" w:space="0" w:color="auto"/>
                            <w:bottom w:val="none" w:sz="0" w:space="0" w:color="auto"/>
                            <w:right w:val="none" w:sz="0" w:space="0" w:color="auto"/>
                          </w:divBdr>
                          <w:divsChild>
                            <w:div w:id="80881439">
                              <w:marLeft w:val="0"/>
                              <w:marRight w:val="0"/>
                              <w:marTop w:val="0"/>
                              <w:marBottom w:val="0"/>
                              <w:divBdr>
                                <w:top w:val="none" w:sz="0" w:space="0" w:color="auto"/>
                                <w:left w:val="none" w:sz="0" w:space="0" w:color="auto"/>
                                <w:bottom w:val="none" w:sz="0" w:space="0" w:color="auto"/>
                                <w:right w:val="none" w:sz="0" w:space="0" w:color="auto"/>
                              </w:divBdr>
                              <w:divsChild>
                                <w:div w:id="543182080">
                                  <w:marLeft w:val="0"/>
                                  <w:marRight w:val="0"/>
                                  <w:marTop w:val="0"/>
                                  <w:marBottom w:val="0"/>
                                  <w:divBdr>
                                    <w:top w:val="none" w:sz="0" w:space="0" w:color="auto"/>
                                    <w:left w:val="none" w:sz="0" w:space="0" w:color="auto"/>
                                    <w:bottom w:val="none" w:sz="0" w:space="0" w:color="auto"/>
                                    <w:right w:val="none" w:sz="0" w:space="0" w:color="auto"/>
                                  </w:divBdr>
                                  <w:divsChild>
                                    <w:div w:id="303589714">
                                      <w:marLeft w:val="0"/>
                                      <w:marRight w:val="0"/>
                                      <w:marTop w:val="0"/>
                                      <w:marBottom w:val="0"/>
                                      <w:divBdr>
                                        <w:top w:val="none" w:sz="0" w:space="0" w:color="auto"/>
                                        <w:left w:val="none" w:sz="0" w:space="0" w:color="auto"/>
                                        <w:bottom w:val="none" w:sz="0" w:space="0" w:color="auto"/>
                                        <w:right w:val="none" w:sz="0" w:space="0" w:color="auto"/>
                                      </w:divBdr>
                                      <w:divsChild>
                                        <w:div w:id="1045831806">
                                          <w:marLeft w:val="0"/>
                                          <w:marRight w:val="0"/>
                                          <w:marTop w:val="0"/>
                                          <w:marBottom w:val="0"/>
                                          <w:divBdr>
                                            <w:top w:val="none" w:sz="0" w:space="0" w:color="auto"/>
                                            <w:left w:val="none" w:sz="0" w:space="0" w:color="auto"/>
                                            <w:bottom w:val="none" w:sz="0" w:space="0" w:color="auto"/>
                                            <w:right w:val="none" w:sz="0" w:space="0" w:color="auto"/>
                                          </w:divBdr>
                                          <w:divsChild>
                                            <w:div w:id="448625587">
                                              <w:marLeft w:val="0"/>
                                              <w:marRight w:val="0"/>
                                              <w:marTop w:val="0"/>
                                              <w:marBottom w:val="0"/>
                                              <w:divBdr>
                                                <w:top w:val="none" w:sz="0" w:space="0" w:color="auto"/>
                                                <w:left w:val="none" w:sz="0" w:space="0" w:color="auto"/>
                                                <w:bottom w:val="none" w:sz="0" w:space="0" w:color="auto"/>
                                                <w:right w:val="none" w:sz="0" w:space="0" w:color="auto"/>
                                              </w:divBdr>
                                              <w:divsChild>
                                                <w:div w:id="1019043510">
                                                  <w:marLeft w:val="0"/>
                                                  <w:marRight w:val="0"/>
                                                  <w:marTop w:val="0"/>
                                                  <w:marBottom w:val="0"/>
                                                  <w:divBdr>
                                                    <w:top w:val="none" w:sz="0" w:space="0" w:color="auto"/>
                                                    <w:left w:val="none" w:sz="0" w:space="0" w:color="auto"/>
                                                    <w:bottom w:val="none" w:sz="0" w:space="0" w:color="auto"/>
                                                    <w:right w:val="none" w:sz="0" w:space="0" w:color="auto"/>
                                                  </w:divBdr>
                                                  <w:divsChild>
                                                    <w:div w:id="761560768">
                                                      <w:marLeft w:val="30"/>
                                                      <w:marRight w:val="30"/>
                                                      <w:marTop w:val="30"/>
                                                      <w:marBottom w:val="30"/>
                                                      <w:divBdr>
                                                        <w:top w:val="single" w:sz="2" w:space="4" w:color="7ECAD4"/>
                                                        <w:left w:val="single" w:sz="48" w:space="11" w:color="7ECAD4"/>
                                                        <w:bottom w:val="single" w:sz="6" w:space="4" w:color="7ECAD4"/>
                                                        <w:right w:val="single" w:sz="2" w:space="4" w:color="7ECAD4"/>
                                                      </w:divBdr>
                                                    </w:div>
                                                    <w:div w:id="1074620233">
                                                      <w:marLeft w:val="30"/>
                                                      <w:marRight w:val="30"/>
                                                      <w:marTop w:val="30"/>
                                                      <w:marBottom w:val="30"/>
                                                      <w:divBdr>
                                                        <w:top w:val="single" w:sz="2" w:space="4" w:color="7ECAD4"/>
                                                        <w:left w:val="single" w:sz="48" w:space="11" w:color="7ECAD4"/>
                                                        <w:bottom w:val="single" w:sz="6" w:space="4" w:color="7ECAD4"/>
                                                        <w:right w:val="single" w:sz="2" w:space="4" w:color="7ECAD4"/>
                                                      </w:divBdr>
                                                    </w:div>
                                                    <w:div w:id="1913076601">
                                                      <w:marLeft w:val="30"/>
                                                      <w:marRight w:val="30"/>
                                                      <w:marTop w:val="30"/>
                                                      <w:marBottom w:val="30"/>
                                                      <w:divBdr>
                                                        <w:top w:val="single" w:sz="2" w:space="4" w:color="7ECAD4"/>
                                                        <w:left w:val="single" w:sz="48" w:space="11" w:color="7ECAD4"/>
                                                        <w:bottom w:val="single" w:sz="6" w:space="4" w:color="7ECAD4"/>
                                                        <w:right w:val="single" w:sz="2" w:space="4" w:color="7ECAD4"/>
                                                      </w:divBdr>
                                                    </w:div>
                                                  </w:divsChild>
                                                </w:div>
                                              </w:divsChild>
                                            </w:div>
                                          </w:divsChild>
                                        </w:div>
                                      </w:divsChild>
                                    </w:div>
                                  </w:divsChild>
                                </w:div>
                              </w:divsChild>
                            </w:div>
                          </w:divsChild>
                        </w:div>
                      </w:divsChild>
                    </w:div>
                  </w:divsChild>
                </w:div>
              </w:divsChild>
            </w:div>
          </w:divsChild>
        </w:div>
      </w:divsChild>
    </w:div>
    <w:div w:id="484081257">
      <w:bodyDiv w:val="1"/>
      <w:marLeft w:val="0"/>
      <w:marRight w:val="0"/>
      <w:marTop w:val="0"/>
      <w:marBottom w:val="0"/>
      <w:divBdr>
        <w:top w:val="none" w:sz="0" w:space="0" w:color="auto"/>
        <w:left w:val="none" w:sz="0" w:space="0" w:color="auto"/>
        <w:bottom w:val="none" w:sz="0" w:space="0" w:color="auto"/>
        <w:right w:val="none" w:sz="0" w:space="0" w:color="auto"/>
      </w:divBdr>
    </w:div>
    <w:div w:id="653874961">
      <w:bodyDiv w:val="1"/>
      <w:marLeft w:val="75"/>
      <w:marRight w:val="75"/>
      <w:marTop w:val="75"/>
      <w:marBottom w:val="75"/>
      <w:divBdr>
        <w:top w:val="none" w:sz="0" w:space="0" w:color="auto"/>
        <w:left w:val="none" w:sz="0" w:space="0" w:color="auto"/>
        <w:bottom w:val="none" w:sz="0" w:space="0" w:color="auto"/>
        <w:right w:val="none" w:sz="0" w:space="0" w:color="auto"/>
      </w:divBdr>
      <w:divsChild>
        <w:div w:id="822551846">
          <w:marLeft w:val="0"/>
          <w:marRight w:val="0"/>
          <w:marTop w:val="450"/>
          <w:marBottom w:val="0"/>
          <w:divBdr>
            <w:top w:val="none" w:sz="0" w:space="0" w:color="auto"/>
            <w:left w:val="none" w:sz="0" w:space="0" w:color="auto"/>
            <w:bottom w:val="none" w:sz="0" w:space="0" w:color="auto"/>
            <w:right w:val="none" w:sz="0" w:space="0" w:color="auto"/>
          </w:divBdr>
          <w:divsChild>
            <w:div w:id="233245681">
              <w:marLeft w:val="0"/>
              <w:marRight w:val="0"/>
              <w:marTop w:val="0"/>
              <w:marBottom w:val="0"/>
              <w:divBdr>
                <w:top w:val="none" w:sz="0" w:space="0" w:color="auto"/>
                <w:left w:val="none" w:sz="0" w:space="0" w:color="auto"/>
                <w:bottom w:val="none" w:sz="0" w:space="0" w:color="auto"/>
                <w:right w:val="none" w:sz="0" w:space="0" w:color="auto"/>
              </w:divBdr>
              <w:divsChild>
                <w:div w:id="1590583420">
                  <w:marLeft w:val="0"/>
                  <w:marRight w:val="0"/>
                  <w:marTop w:val="0"/>
                  <w:marBottom w:val="0"/>
                  <w:divBdr>
                    <w:top w:val="single" w:sz="6" w:space="0" w:color="7F7F7F"/>
                    <w:left w:val="single" w:sz="6" w:space="0" w:color="7F7F7F"/>
                    <w:bottom w:val="single" w:sz="6" w:space="0" w:color="7F7F7F"/>
                    <w:right w:val="single" w:sz="6" w:space="0" w:color="7F7F7F"/>
                  </w:divBdr>
                  <w:divsChild>
                    <w:div w:id="1590507433">
                      <w:marLeft w:val="0"/>
                      <w:marRight w:val="0"/>
                      <w:marTop w:val="0"/>
                      <w:marBottom w:val="0"/>
                      <w:divBdr>
                        <w:top w:val="none" w:sz="0" w:space="0" w:color="auto"/>
                        <w:left w:val="none" w:sz="0" w:space="0" w:color="auto"/>
                        <w:bottom w:val="none" w:sz="0" w:space="0" w:color="auto"/>
                        <w:right w:val="none" w:sz="0" w:space="0" w:color="auto"/>
                      </w:divBdr>
                      <w:divsChild>
                        <w:div w:id="735980980">
                          <w:marLeft w:val="0"/>
                          <w:marRight w:val="0"/>
                          <w:marTop w:val="0"/>
                          <w:marBottom w:val="0"/>
                          <w:divBdr>
                            <w:top w:val="none" w:sz="0" w:space="0" w:color="auto"/>
                            <w:left w:val="none" w:sz="0" w:space="0" w:color="auto"/>
                            <w:bottom w:val="none" w:sz="0" w:space="0" w:color="auto"/>
                            <w:right w:val="none" w:sz="0" w:space="0" w:color="auto"/>
                          </w:divBdr>
                          <w:divsChild>
                            <w:div w:id="1102187021">
                              <w:marLeft w:val="0"/>
                              <w:marRight w:val="0"/>
                              <w:marTop w:val="0"/>
                              <w:marBottom w:val="0"/>
                              <w:divBdr>
                                <w:top w:val="none" w:sz="0" w:space="0" w:color="auto"/>
                                <w:left w:val="none" w:sz="0" w:space="0" w:color="auto"/>
                                <w:bottom w:val="none" w:sz="0" w:space="0" w:color="auto"/>
                                <w:right w:val="none" w:sz="0" w:space="0" w:color="auto"/>
                              </w:divBdr>
                              <w:divsChild>
                                <w:div w:id="847214288">
                                  <w:marLeft w:val="0"/>
                                  <w:marRight w:val="0"/>
                                  <w:marTop w:val="0"/>
                                  <w:marBottom w:val="0"/>
                                  <w:divBdr>
                                    <w:top w:val="none" w:sz="0" w:space="0" w:color="auto"/>
                                    <w:left w:val="none" w:sz="0" w:space="0" w:color="auto"/>
                                    <w:bottom w:val="none" w:sz="0" w:space="0" w:color="auto"/>
                                    <w:right w:val="none" w:sz="0" w:space="0" w:color="auto"/>
                                  </w:divBdr>
                                  <w:divsChild>
                                    <w:div w:id="1661881744">
                                      <w:marLeft w:val="0"/>
                                      <w:marRight w:val="0"/>
                                      <w:marTop w:val="0"/>
                                      <w:marBottom w:val="0"/>
                                      <w:divBdr>
                                        <w:top w:val="none" w:sz="0" w:space="0" w:color="auto"/>
                                        <w:left w:val="none" w:sz="0" w:space="0" w:color="auto"/>
                                        <w:bottom w:val="none" w:sz="0" w:space="0" w:color="auto"/>
                                        <w:right w:val="none" w:sz="0" w:space="0" w:color="auto"/>
                                      </w:divBdr>
                                      <w:divsChild>
                                        <w:div w:id="44834667">
                                          <w:marLeft w:val="0"/>
                                          <w:marRight w:val="0"/>
                                          <w:marTop w:val="0"/>
                                          <w:marBottom w:val="0"/>
                                          <w:divBdr>
                                            <w:top w:val="none" w:sz="0" w:space="0" w:color="auto"/>
                                            <w:left w:val="none" w:sz="0" w:space="0" w:color="auto"/>
                                            <w:bottom w:val="none" w:sz="0" w:space="0" w:color="auto"/>
                                            <w:right w:val="none" w:sz="0" w:space="0" w:color="auto"/>
                                          </w:divBdr>
                                          <w:divsChild>
                                            <w:div w:id="399407893">
                                              <w:marLeft w:val="0"/>
                                              <w:marRight w:val="0"/>
                                              <w:marTop w:val="720"/>
                                              <w:marBottom w:val="120"/>
                                              <w:divBdr>
                                                <w:top w:val="single" w:sz="12" w:space="12" w:color="CCCCCC"/>
                                                <w:left w:val="none" w:sz="0" w:space="0" w:color="auto"/>
                                                <w:bottom w:val="none" w:sz="0" w:space="0" w:color="auto"/>
                                                <w:right w:val="none" w:sz="0" w:space="0" w:color="auto"/>
                                              </w:divBdr>
                                              <w:divsChild>
                                                <w:div w:id="1277101">
                                                  <w:marLeft w:val="0"/>
                                                  <w:marRight w:val="0"/>
                                                  <w:marTop w:val="0"/>
                                                  <w:marBottom w:val="0"/>
                                                  <w:divBdr>
                                                    <w:top w:val="none" w:sz="0" w:space="0" w:color="auto"/>
                                                    <w:left w:val="none" w:sz="0" w:space="0" w:color="auto"/>
                                                    <w:bottom w:val="none" w:sz="0" w:space="0" w:color="auto"/>
                                                    <w:right w:val="none" w:sz="0" w:space="0" w:color="auto"/>
                                                  </w:divBdr>
                                                </w:div>
                                                <w:div w:id="601034916">
                                                  <w:marLeft w:val="0"/>
                                                  <w:marRight w:val="0"/>
                                                  <w:marTop w:val="0"/>
                                                  <w:marBottom w:val="0"/>
                                                  <w:divBdr>
                                                    <w:top w:val="none" w:sz="0" w:space="0" w:color="auto"/>
                                                    <w:left w:val="none" w:sz="0" w:space="0" w:color="auto"/>
                                                    <w:bottom w:val="none" w:sz="0" w:space="0" w:color="auto"/>
                                                    <w:right w:val="none" w:sz="0" w:space="0" w:color="auto"/>
                                                  </w:divBdr>
                                                </w:div>
                                                <w:div w:id="739405838">
                                                  <w:marLeft w:val="0"/>
                                                  <w:marRight w:val="0"/>
                                                  <w:marTop w:val="0"/>
                                                  <w:marBottom w:val="0"/>
                                                  <w:divBdr>
                                                    <w:top w:val="none" w:sz="0" w:space="0" w:color="auto"/>
                                                    <w:left w:val="none" w:sz="0" w:space="0" w:color="auto"/>
                                                    <w:bottom w:val="none" w:sz="0" w:space="0" w:color="auto"/>
                                                    <w:right w:val="none" w:sz="0" w:space="0" w:color="auto"/>
                                                  </w:divBdr>
                                                </w:div>
                                                <w:div w:id="1825900859">
                                                  <w:marLeft w:val="0"/>
                                                  <w:marRight w:val="0"/>
                                                  <w:marTop w:val="0"/>
                                                  <w:marBottom w:val="0"/>
                                                  <w:divBdr>
                                                    <w:top w:val="none" w:sz="0" w:space="0" w:color="auto"/>
                                                    <w:left w:val="none" w:sz="0" w:space="0" w:color="auto"/>
                                                    <w:bottom w:val="none" w:sz="0" w:space="0" w:color="auto"/>
                                                    <w:right w:val="none" w:sz="0" w:space="0" w:color="auto"/>
                                                  </w:divBdr>
                                                </w:div>
                                                <w:div w:id="1836454873">
                                                  <w:marLeft w:val="0"/>
                                                  <w:marRight w:val="0"/>
                                                  <w:marTop w:val="0"/>
                                                  <w:marBottom w:val="0"/>
                                                  <w:divBdr>
                                                    <w:top w:val="none" w:sz="0" w:space="0" w:color="auto"/>
                                                    <w:left w:val="none" w:sz="0" w:space="0" w:color="auto"/>
                                                    <w:bottom w:val="none" w:sz="0" w:space="0" w:color="auto"/>
                                                    <w:right w:val="none" w:sz="0" w:space="0" w:color="auto"/>
                                                  </w:divBdr>
                                                </w:div>
                                                <w:div w:id="1873690988">
                                                  <w:marLeft w:val="0"/>
                                                  <w:marRight w:val="0"/>
                                                  <w:marTop w:val="0"/>
                                                  <w:marBottom w:val="0"/>
                                                  <w:divBdr>
                                                    <w:top w:val="none" w:sz="0" w:space="0" w:color="auto"/>
                                                    <w:left w:val="none" w:sz="0" w:space="0" w:color="auto"/>
                                                    <w:bottom w:val="none" w:sz="0" w:space="0" w:color="auto"/>
                                                    <w:right w:val="none" w:sz="0" w:space="0" w:color="auto"/>
                                                  </w:divBdr>
                                                </w:div>
                                                <w:div w:id="196465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3594361">
      <w:bodyDiv w:val="1"/>
      <w:marLeft w:val="75"/>
      <w:marRight w:val="75"/>
      <w:marTop w:val="75"/>
      <w:marBottom w:val="75"/>
      <w:divBdr>
        <w:top w:val="none" w:sz="0" w:space="0" w:color="auto"/>
        <w:left w:val="none" w:sz="0" w:space="0" w:color="auto"/>
        <w:bottom w:val="none" w:sz="0" w:space="0" w:color="auto"/>
        <w:right w:val="none" w:sz="0" w:space="0" w:color="auto"/>
      </w:divBdr>
      <w:divsChild>
        <w:div w:id="2127651137">
          <w:marLeft w:val="0"/>
          <w:marRight w:val="0"/>
          <w:marTop w:val="450"/>
          <w:marBottom w:val="0"/>
          <w:divBdr>
            <w:top w:val="none" w:sz="0" w:space="0" w:color="auto"/>
            <w:left w:val="none" w:sz="0" w:space="0" w:color="auto"/>
            <w:bottom w:val="none" w:sz="0" w:space="0" w:color="auto"/>
            <w:right w:val="none" w:sz="0" w:space="0" w:color="auto"/>
          </w:divBdr>
          <w:divsChild>
            <w:div w:id="1587156640">
              <w:marLeft w:val="0"/>
              <w:marRight w:val="0"/>
              <w:marTop w:val="0"/>
              <w:marBottom w:val="0"/>
              <w:divBdr>
                <w:top w:val="none" w:sz="0" w:space="0" w:color="auto"/>
                <w:left w:val="none" w:sz="0" w:space="0" w:color="auto"/>
                <w:bottom w:val="none" w:sz="0" w:space="0" w:color="auto"/>
                <w:right w:val="none" w:sz="0" w:space="0" w:color="auto"/>
              </w:divBdr>
              <w:divsChild>
                <w:div w:id="1102650889">
                  <w:marLeft w:val="0"/>
                  <w:marRight w:val="0"/>
                  <w:marTop w:val="0"/>
                  <w:marBottom w:val="0"/>
                  <w:divBdr>
                    <w:top w:val="single" w:sz="6" w:space="0" w:color="7F7F7F"/>
                    <w:left w:val="single" w:sz="6" w:space="0" w:color="7F7F7F"/>
                    <w:bottom w:val="single" w:sz="6" w:space="0" w:color="7F7F7F"/>
                    <w:right w:val="single" w:sz="6" w:space="0" w:color="7F7F7F"/>
                  </w:divBdr>
                  <w:divsChild>
                    <w:div w:id="632951534">
                      <w:marLeft w:val="0"/>
                      <w:marRight w:val="0"/>
                      <w:marTop w:val="0"/>
                      <w:marBottom w:val="0"/>
                      <w:divBdr>
                        <w:top w:val="none" w:sz="0" w:space="0" w:color="auto"/>
                        <w:left w:val="none" w:sz="0" w:space="0" w:color="auto"/>
                        <w:bottom w:val="none" w:sz="0" w:space="0" w:color="auto"/>
                        <w:right w:val="none" w:sz="0" w:space="0" w:color="auto"/>
                      </w:divBdr>
                      <w:divsChild>
                        <w:div w:id="1885553780">
                          <w:marLeft w:val="0"/>
                          <w:marRight w:val="0"/>
                          <w:marTop w:val="0"/>
                          <w:marBottom w:val="0"/>
                          <w:divBdr>
                            <w:top w:val="none" w:sz="0" w:space="0" w:color="auto"/>
                            <w:left w:val="none" w:sz="0" w:space="0" w:color="auto"/>
                            <w:bottom w:val="none" w:sz="0" w:space="0" w:color="auto"/>
                            <w:right w:val="none" w:sz="0" w:space="0" w:color="auto"/>
                          </w:divBdr>
                          <w:divsChild>
                            <w:div w:id="881484369">
                              <w:marLeft w:val="0"/>
                              <w:marRight w:val="0"/>
                              <w:marTop w:val="0"/>
                              <w:marBottom w:val="0"/>
                              <w:divBdr>
                                <w:top w:val="none" w:sz="0" w:space="0" w:color="auto"/>
                                <w:left w:val="none" w:sz="0" w:space="0" w:color="auto"/>
                                <w:bottom w:val="none" w:sz="0" w:space="0" w:color="auto"/>
                                <w:right w:val="none" w:sz="0" w:space="0" w:color="auto"/>
                              </w:divBdr>
                              <w:divsChild>
                                <w:div w:id="595286704">
                                  <w:marLeft w:val="0"/>
                                  <w:marRight w:val="0"/>
                                  <w:marTop w:val="0"/>
                                  <w:marBottom w:val="0"/>
                                  <w:divBdr>
                                    <w:top w:val="none" w:sz="0" w:space="0" w:color="auto"/>
                                    <w:left w:val="none" w:sz="0" w:space="0" w:color="auto"/>
                                    <w:bottom w:val="none" w:sz="0" w:space="0" w:color="auto"/>
                                    <w:right w:val="none" w:sz="0" w:space="0" w:color="auto"/>
                                  </w:divBdr>
                                  <w:divsChild>
                                    <w:div w:id="880482170">
                                      <w:marLeft w:val="0"/>
                                      <w:marRight w:val="0"/>
                                      <w:marTop w:val="0"/>
                                      <w:marBottom w:val="0"/>
                                      <w:divBdr>
                                        <w:top w:val="none" w:sz="0" w:space="0" w:color="auto"/>
                                        <w:left w:val="none" w:sz="0" w:space="0" w:color="auto"/>
                                        <w:bottom w:val="none" w:sz="0" w:space="0" w:color="auto"/>
                                        <w:right w:val="none" w:sz="0" w:space="0" w:color="auto"/>
                                      </w:divBdr>
                                      <w:divsChild>
                                        <w:div w:id="465633932">
                                          <w:marLeft w:val="0"/>
                                          <w:marRight w:val="0"/>
                                          <w:marTop w:val="0"/>
                                          <w:marBottom w:val="0"/>
                                          <w:divBdr>
                                            <w:top w:val="none" w:sz="0" w:space="0" w:color="auto"/>
                                            <w:left w:val="none" w:sz="0" w:space="0" w:color="auto"/>
                                            <w:bottom w:val="none" w:sz="0" w:space="0" w:color="auto"/>
                                            <w:right w:val="none" w:sz="0" w:space="0" w:color="auto"/>
                                          </w:divBdr>
                                          <w:divsChild>
                                            <w:div w:id="1622566927">
                                              <w:marLeft w:val="0"/>
                                              <w:marRight w:val="0"/>
                                              <w:marTop w:val="720"/>
                                              <w:marBottom w:val="120"/>
                                              <w:divBdr>
                                                <w:top w:val="single" w:sz="12" w:space="12" w:color="CCCCCC"/>
                                                <w:left w:val="none" w:sz="0" w:space="0" w:color="auto"/>
                                                <w:bottom w:val="none" w:sz="0" w:space="0" w:color="auto"/>
                                                <w:right w:val="none" w:sz="0" w:space="0" w:color="auto"/>
                                              </w:divBdr>
                                              <w:divsChild>
                                                <w:div w:id="259216916">
                                                  <w:marLeft w:val="0"/>
                                                  <w:marRight w:val="0"/>
                                                  <w:marTop w:val="0"/>
                                                  <w:marBottom w:val="0"/>
                                                  <w:divBdr>
                                                    <w:top w:val="none" w:sz="0" w:space="0" w:color="auto"/>
                                                    <w:left w:val="none" w:sz="0" w:space="0" w:color="auto"/>
                                                    <w:bottom w:val="none" w:sz="0" w:space="0" w:color="auto"/>
                                                    <w:right w:val="none" w:sz="0" w:space="0" w:color="auto"/>
                                                  </w:divBdr>
                                                </w:div>
                                                <w:div w:id="271209441">
                                                  <w:marLeft w:val="0"/>
                                                  <w:marRight w:val="0"/>
                                                  <w:marTop w:val="0"/>
                                                  <w:marBottom w:val="0"/>
                                                  <w:divBdr>
                                                    <w:top w:val="none" w:sz="0" w:space="0" w:color="auto"/>
                                                    <w:left w:val="none" w:sz="0" w:space="0" w:color="auto"/>
                                                    <w:bottom w:val="none" w:sz="0" w:space="0" w:color="auto"/>
                                                    <w:right w:val="none" w:sz="0" w:space="0" w:color="auto"/>
                                                  </w:divBdr>
                                                </w:div>
                                                <w:div w:id="919170731">
                                                  <w:marLeft w:val="0"/>
                                                  <w:marRight w:val="0"/>
                                                  <w:marTop w:val="0"/>
                                                  <w:marBottom w:val="0"/>
                                                  <w:divBdr>
                                                    <w:top w:val="none" w:sz="0" w:space="0" w:color="auto"/>
                                                    <w:left w:val="none" w:sz="0" w:space="0" w:color="auto"/>
                                                    <w:bottom w:val="none" w:sz="0" w:space="0" w:color="auto"/>
                                                    <w:right w:val="none" w:sz="0" w:space="0" w:color="auto"/>
                                                  </w:divBdr>
                                                </w:div>
                                                <w:div w:id="1042050623">
                                                  <w:marLeft w:val="0"/>
                                                  <w:marRight w:val="0"/>
                                                  <w:marTop w:val="0"/>
                                                  <w:marBottom w:val="0"/>
                                                  <w:divBdr>
                                                    <w:top w:val="none" w:sz="0" w:space="0" w:color="auto"/>
                                                    <w:left w:val="none" w:sz="0" w:space="0" w:color="auto"/>
                                                    <w:bottom w:val="none" w:sz="0" w:space="0" w:color="auto"/>
                                                    <w:right w:val="none" w:sz="0" w:space="0" w:color="auto"/>
                                                  </w:divBdr>
                                                </w:div>
                                                <w:div w:id="1047752780">
                                                  <w:marLeft w:val="0"/>
                                                  <w:marRight w:val="0"/>
                                                  <w:marTop w:val="0"/>
                                                  <w:marBottom w:val="0"/>
                                                  <w:divBdr>
                                                    <w:top w:val="none" w:sz="0" w:space="0" w:color="auto"/>
                                                    <w:left w:val="none" w:sz="0" w:space="0" w:color="auto"/>
                                                    <w:bottom w:val="none" w:sz="0" w:space="0" w:color="auto"/>
                                                    <w:right w:val="none" w:sz="0" w:space="0" w:color="auto"/>
                                                  </w:divBdr>
                                                </w:div>
                                                <w:div w:id="1155492383">
                                                  <w:marLeft w:val="0"/>
                                                  <w:marRight w:val="0"/>
                                                  <w:marTop w:val="0"/>
                                                  <w:marBottom w:val="0"/>
                                                  <w:divBdr>
                                                    <w:top w:val="none" w:sz="0" w:space="0" w:color="auto"/>
                                                    <w:left w:val="none" w:sz="0" w:space="0" w:color="auto"/>
                                                    <w:bottom w:val="none" w:sz="0" w:space="0" w:color="auto"/>
                                                    <w:right w:val="none" w:sz="0" w:space="0" w:color="auto"/>
                                                  </w:divBdr>
                                                </w:div>
                                                <w:div w:id="1155533247">
                                                  <w:marLeft w:val="0"/>
                                                  <w:marRight w:val="0"/>
                                                  <w:marTop w:val="0"/>
                                                  <w:marBottom w:val="0"/>
                                                  <w:divBdr>
                                                    <w:top w:val="none" w:sz="0" w:space="0" w:color="auto"/>
                                                    <w:left w:val="none" w:sz="0" w:space="0" w:color="auto"/>
                                                    <w:bottom w:val="none" w:sz="0" w:space="0" w:color="auto"/>
                                                    <w:right w:val="none" w:sz="0" w:space="0" w:color="auto"/>
                                                  </w:divBdr>
                                                </w:div>
                                                <w:div w:id="1729107998">
                                                  <w:marLeft w:val="0"/>
                                                  <w:marRight w:val="0"/>
                                                  <w:marTop w:val="0"/>
                                                  <w:marBottom w:val="0"/>
                                                  <w:divBdr>
                                                    <w:top w:val="none" w:sz="0" w:space="0" w:color="auto"/>
                                                    <w:left w:val="none" w:sz="0" w:space="0" w:color="auto"/>
                                                    <w:bottom w:val="none" w:sz="0" w:space="0" w:color="auto"/>
                                                    <w:right w:val="none" w:sz="0" w:space="0" w:color="auto"/>
                                                  </w:divBdr>
                                                </w:div>
                                                <w:div w:id="1853493622">
                                                  <w:marLeft w:val="0"/>
                                                  <w:marRight w:val="0"/>
                                                  <w:marTop w:val="0"/>
                                                  <w:marBottom w:val="0"/>
                                                  <w:divBdr>
                                                    <w:top w:val="none" w:sz="0" w:space="0" w:color="auto"/>
                                                    <w:left w:val="none" w:sz="0" w:space="0" w:color="auto"/>
                                                    <w:bottom w:val="none" w:sz="0" w:space="0" w:color="auto"/>
                                                    <w:right w:val="none" w:sz="0" w:space="0" w:color="auto"/>
                                                  </w:divBdr>
                                                </w:div>
                                                <w:div w:id="1880390003">
                                                  <w:marLeft w:val="0"/>
                                                  <w:marRight w:val="0"/>
                                                  <w:marTop w:val="0"/>
                                                  <w:marBottom w:val="0"/>
                                                  <w:divBdr>
                                                    <w:top w:val="none" w:sz="0" w:space="0" w:color="auto"/>
                                                    <w:left w:val="none" w:sz="0" w:space="0" w:color="auto"/>
                                                    <w:bottom w:val="none" w:sz="0" w:space="0" w:color="auto"/>
                                                    <w:right w:val="none" w:sz="0" w:space="0" w:color="auto"/>
                                                  </w:divBdr>
                                                </w:div>
                                                <w:div w:id="189727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65169073">
      <w:bodyDiv w:val="1"/>
      <w:marLeft w:val="225"/>
      <w:marRight w:val="750"/>
      <w:marTop w:val="0"/>
      <w:marBottom w:val="0"/>
      <w:divBdr>
        <w:top w:val="none" w:sz="0" w:space="0" w:color="auto"/>
        <w:left w:val="none" w:sz="0" w:space="0" w:color="auto"/>
        <w:bottom w:val="none" w:sz="0" w:space="0" w:color="auto"/>
        <w:right w:val="none" w:sz="0" w:space="0" w:color="auto"/>
      </w:divBdr>
    </w:div>
    <w:div w:id="900099635">
      <w:bodyDiv w:val="1"/>
      <w:marLeft w:val="0"/>
      <w:marRight w:val="0"/>
      <w:marTop w:val="0"/>
      <w:marBottom w:val="0"/>
      <w:divBdr>
        <w:top w:val="none" w:sz="0" w:space="0" w:color="auto"/>
        <w:left w:val="none" w:sz="0" w:space="0" w:color="auto"/>
        <w:bottom w:val="none" w:sz="0" w:space="0" w:color="auto"/>
        <w:right w:val="none" w:sz="0" w:space="0" w:color="auto"/>
      </w:divBdr>
    </w:div>
    <w:div w:id="954095534">
      <w:bodyDiv w:val="1"/>
      <w:marLeft w:val="0"/>
      <w:marRight w:val="0"/>
      <w:marTop w:val="0"/>
      <w:marBottom w:val="0"/>
      <w:divBdr>
        <w:top w:val="none" w:sz="0" w:space="0" w:color="auto"/>
        <w:left w:val="none" w:sz="0" w:space="0" w:color="auto"/>
        <w:bottom w:val="none" w:sz="0" w:space="0" w:color="auto"/>
        <w:right w:val="none" w:sz="0" w:space="0" w:color="auto"/>
      </w:divBdr>
      <w:divsChild>
        <w:div w:id="70546268">
          <w:marLeft w:val="0"/>
          <w:marRight w:val="0"/>
          <w:marTop w:val="0"/>
          <w:marBottom w:val="0"/>
          <w:divBdr>
            <w:top w:val="none" w:sz="0" w:space="0" w:color="auto"/>
            <w:left w:val="none" w:sz="0" w:space="0" w:color="auto"/>
            <w:bottom w:val="none" w:sz="0" w:space="0" w:color="auto"/>
            <w:right w:val="none" w:sz="0" w:space="0" w:color="auto"/>
          </w:divBdr>
          <w:divsChild>
            <w:div w:id="907493103">
              <w:marLeft w:val="0"/>
              <w:marRight w:val="0"/>
              <w:marTop w:val="0"/>
              <w:marBottom w:val="0"/>
              <w:divBdr>
                <w:top w:val="none" w:sz="0" w:space="0" w:color="auto"/>
                <w:left w:val="none" w:sz="0" w:space="0" w:color="auto"/>
                <w:bottom w:val="none" w:sz="0" w:space="0" w:color="auto"/>
                <w:right w:val="none" w:sz="0" w:space="0" w:color="auto"/>
              </w:divBdr>
              <w:divsChild>
                <w:div w:id="112598620">
                  <w:marLeft w:val="0"/>
                  <w:marRight w:val="0"/>
                  <w:marTop w:val="0"/>
                  <w:marBottom w:val="0"/>
                  <w:divBdr>
                    <w:top w:val="none" w:sz="0" w:space="0" w:color="auto"/>
                    <w:left w:val="none" w:sz="0" w:space="0" w:color="auto"/>
                    <w:bottom w:val="none" w:sz="0" w:space="0" w:color="auto"/>
                    <w:right w:val="none" w:sz="0" w:space="0" w:color="auto"/>
                  </w:divBdr>
                  <w:divsChild>
                    <w:div w:id="1689133979">
                      <w:marLeft w:val="0"/>
                      <w:marRight w:val="0"/>
                      <w:marTop w:val="0"/>
                      <w:marBottom w:val="0"/>
                      <w:divBdr>
                        <w:top w:val="none" w:sz="0" w:space="0" w:color="auto"/>
                        <w:left w:val="none" w:sz="0" w:space="0" w:color="auto"/>
                        <w:bottom w:val="none" w:sz="0" w:space="0" w:color="auto"/>
                        <w:right w:val="none" w:sz="0" w:space="0" w:color="auto"/>
                      </w:divBdr>
                      <w:divsChild>
                        <w:div w:id="591090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9330551">
      <w:bodyDiv w:val="1"/>
      <w:marLeft w:val="0"/>
      <w:marRight w:val="0"/>
      <w:marTop w:val="0"/>
      <w:marBottom w:val="0"/>
      <w:divBdr>
        <w:top w:val="none" w:sz="0" w:space="0" w:color="auto"/>
        <w:left w:val="none" w:sz="0" w:space="0" w:color="auto"/>
        <w:bottom w:val="none" w:sz="0" w:space="0" w:color="auto"/>
        <w:right w:val="none" w:sz="0" w:space="0" w:color="auto"/>
      </w:divBdr>
    </w:div>
    <w:div w:id="1137062695">
      <w:bodyDiv w:val="1"/>
      <w:marLeft w:val="0"/>
      <w:marRight w:val="0"/>
      <w:marTop w:val="0"/>
      <w:marBottom w:val="0"/>
      <w:divBdr>
        <w:top w:val="none" w:sz="0" w:space="0" w:color="auto"/>
        <w:left w:val="none" w:sz="0" w:space="0" w:color="auto"/>
        <w:bottom w:val="none" w:sz="0" w:space="0" w:color="auto"/>
        <w:right w:val="none" w:sz="0" w:space="0" w:color="auto"/>
      </w:divBdr>
    </w:div>
    <w:div w:id="1180390520">
      <w:bodyDiv w:val="1"/>
      <w:marLeft w:val="0"/>
      <w:marRight w:val="0"/>
      <w:marTop w:val="0"/>
      <w:marBottom w:val="0"/>
      <w:divBdr>
        <w:top w:val="none" w:sz="0" w:space="0" w:color="auto"/>
        <w:left w:val="none" w:sz="0" w:space="0" w:color="auto"/>
        <w:bottom w:val="none" w:sz="0" w:space="0" w:color="auto"/>
        <w:right w:val="none" w:sz="0" w:space="0" w:color="auto"/>
      </w:divBdr>
    </w:div>
    <w:div w:id="1662847323">
      <w:bodyDiv w:val="1"/>
      <w:marLeft w:val="75"/>
      <w:marRight w:val="75"/>
      <w:marTop w:val="75"/>
      <w:marBottom w:val="75"/>
      <w:divBdr>
        <w:top w:val="none" w:sz="0" w:space="0" w:color="auto"/>
        <w:left w:val="none" w:sz="0" w:space="0" w:color="auto"/>
        <w:bottom w:val="none" w:sz="0" w:space="0" w:color="auto"/>
        <w:right w:val="none" w:sz="0" w:space="0" w:color="auto"/>
      </w:divBdr>
      <w:divsChild>
        <w:div w:id="410200109">
          <w:marLeft w:val="0"/>
          <w:marRight w:val="0"/>
          <w:marTop w:val="450"/>
          <w:marBottom w:val="0"/>
          <w:divBdr>
            <w:top w:val="none" w:sz="0" w:space="0" w:color="auto"/>
            <w:left w:val="none" w:sz="0" w:space="0" w:color="auto"/>
            <w:bottom w:val="none" w:sz="0" w:space="0" w:color="auto"/>
            <w:right w:val="none" w:sz="0" w:space="0" w:color="auto"/>
          </w:divBdr>
          <w:divsChild>
            <w:div w:id="1407073101">
              <w:marLeft w:val="0"/>
              <w:marRight w:val="0"/>
              <w:marTop w:val="0"/>
              <w:marBottom w:val="0"/>
              <w:divBdr>
                <w:top w:val="none" w:sz="0" w:space="0" w:color="auto"/>
                <w:left w:val="none" w:sz="0" w:space="0" w:color="auto"/>
                <w:bottom w:val="none" w:sz="0" w:space="0" w:color="auto"/>
                <w:right w:val="none" w:sz="0" w:space="0" w:color="auto"/>
              </w:divBdr>
              <w:divsChild>
                <w:div w:id="277492915">
                  <w:marLeft w:val="0"/>
                  <w:marRight w:val="0"/>
                  <w:marTop w:val="0"/>
                  <w:marBottom w:val="0"/>
                  <w:divBdr>
                    <w:top w:val="single" w:sz="6" w:space="0" w:color="7F7F7F"/>
                    <w:left w:val="single" w:sz="6" w:space="0" w:color="7F7F7F"/>
                    <w:bottom w:val="single" w:sz="6" w:space="0" w:color="7F7F7F"/>
                    <w:right w:val="single" w:sz="6" w:space="0" w:color="7F7F7F"/>
                  </w:divBdr>
                  <w:divsChild>
                    <w:div w:id="1604411129">
                      <w:marLeft w:val="0"/>
                      <w:marRight w:val="0"/>
                      <w:marTop w:val="0"/>
                      <w:marBottom w:val="0"/>
                      <w:divBdr>
                        <w:top w:val="none" w:sz="0" w:space="0" w:color="auto"/>
                        <w:left w:val="none" w:sz="0" w:space="0" w:color="auto"/>
                        <w:bottom w:val="none" w:sz="0" w:space="0" w:color="auto"/>
                        <w:right w:val="none" w:sz="0" w:space="0" w:color="auto"/>
                      </w:divBdr>
                      <w:divsChild>
                        <w:div w:id="1501309600">
                          <w:marLeft w:val="0"/>
                          <w:marRight w:val="0"/>
                          <w:marTop w:val="0"/>
                          <w:marBottom w:val="0"/>
                          <w:divBdr>
                            <w:top w:val="none" w:sz="0" w:space="0" w:color="auto"/>
                            <w:left w:val="none" w:sz="0" w:space="0" w:color="auto"/>
                            <w:bottom w:val="none" w:sz="0" w:space="0" w:color="auto"/>
                            <w:right w:val="none" w:sz="0" w:space="0" w:color="auto"/>
                          </w:divBdr>
                          <w:divsChild>
                            <w:div w:id="1413315385">
                              <w:marLeft w:val="0"/>
                              <w:marRight w:val="0"/>
                              <w:marTop w:val="0"/>
                              <w:marBottom w:val="0"/>
                              <w:divBdr>
                                <w:top w:val="none" w:sz="0" w:space="0" w:color="auto"/>
                                <w:left w:val="none" w:sz="0" w:space="0" w:color="auto"/>
                                <w:bottom w:val="none" w:sz="0" w:space="0" w:color="auto"/>
                                <w:right w:val="none" w:sz="0" w:space="0" w:color="auto"/>
                              </w:divBdr>
                              <w:divsChild>
                                <w:div w:id="2113014333">
                                  <w:marLeft w:val="0"/>
                                  <w:marRight w:val="0"/>
                                  <w:marTop w:val="0"/>
                                  <w:marBottom w:val="0"/>
                                  <w:divBdr>
                                    <w:top w:val="none" w:sz="0" w:space="0" w:color="auto"/>
                                    <w:left w:val="none" w:sz="0" w:space="0" w:color="auto"/>
                                    <w:bottom w:val="none" w:sz="0" w:space="0" w:color="auto"/>
                                    <w:right w:val="none" w:sz="0" w:space="0" w:color="auto"/>
                                  </w:divBdr>
                                  <w:divsChild>
                                    <w:div w:id="1132359394">
                                      <w:marLeft w:val="0"/>
                                      <w:marRight w:val="0"/>
                                      <w:marTop w:val="0"/>
                                      <w:marBottom w:val="0"/>
                                      <w:divBdr>
                                        <w:top w:val="none" w:sz="0" w:space="0" w:color="auto"/>
                                        <w:left w:val="none" w:sz="0" w:space="0" w:color="auto"/>
                                        <w:bottom w:val="none" w:sz="0" w:space="0" w:color="auto"/>
                                        <w:right w:val="none" w:sz="0" w:space="0" w:color="auto"/>
                                      </w:divBdr>
                                      <w:divsChild>
                                        <w:div w:id="749816175">
                                          <w:marLeft w:val="0"/>
                                          <w:marRight w:val="0"/>
                                          <w:marTop w:val="0"/>
                                          <w:marBottom w:val="0"/>
                                          <w:divBdr>
                                            <w:top w:val="none" w:sz="0" w:space="0" w:color="auto"/>
                                            <w:left w:val="none" w:sz="0" w:space="0" w:color="auto"/>
                                            <w:bottom w:val="none" w:sz="0" w:space="0" w:color="auto"/>
                                            <w:right w:val="none" w:sz="0" w:space="0" w:color="auto"/>
                                          </w:divBdr>
                                          <w:divsChild>
                                            <w:div w:id="496920948">
                                              <w:marLeft w:val="0"/>
                                              <w:marRight w:val="0"/>
                                              <w:marTop w:val="0"/>
                                              <w:marBottom w:val="0"/>
                                              <w:divBdr>
                                                <w:top w:val="none" w:sz="0" w:space="0" w:color="auto"/>
                                                <w:left w:val="none" w:sz="0" w:space="0" w:color="auto"/>
                                                <w:bottom w:val="none" w:sz="0" w:space="0" w:color="auto"/>
                                                <w:right w:val="none" w:sz="0" w:space="0" w:color="auto"/>
                                              </w:divBdr>
                                              <w:divsChild>
                                                <w:div w:id="629899087">
                                                  <w:marLeft w:val="0"/>
                                                  <w:marRight w:val="0"/>
                                                  <w:marTop w:val="0"/>
                                                  <w:marBottom w:val="0"/>
                                                  <w:divBdr>
                                                    <w:top w:val="none" w:sz="0" w:space="0" w:color="auto"/>
                                                    <w:left w:val="none" w:sz="0" w:space="0" w:color="auto"/>
                                                    <w:bottom w:val="none" w:sz="0" w:space="0" w:color="auto"/>
                                                    <w:right w:val="none" w:sz="0" w:space="0" w:color="auto"/>
                                                  </w:divBdr>
                                                  <w:divsChild>
                                                    <w:div w:id="447696666">
                                                      <w:marLeft w:val="30"/>
                                                      <w:marRight w:val="30"/>
                                                      <w:marTop w:val="30"/>
                                                      <w:marBottom w:val="30"/>
                                                      <w:divBdr>
                                                        <w:top w:val="single" w:sz="2" w:space="4" w:color="7ECAD4"/>
                                                        <w:left w:val="single" w:sz="48" w:space="11" w:color="7ECAD4"/>
                                                        <w:bottom w:val="single" w:sz="6" w:space="4" w:color="7ECAD4"/>
                                                        <w:right w:val="single" w:sz="2" w:space="4" w:color="7ECAD4"/>
                                                      </w:divBdr>
                                                    </w:div>
                                                    <w:div w:id="600336725">
                                                      <w:marLeft w:val="30"/>
                                                      <w:marRight w:val="30"/>
                                                      <w:marTop w:val="30"/>
                                                      <w:marBottom w:val="30"/>
                                                      <w:divBdr>
                                                        <w:top w:val="single" w:sz="2" w:space="4" w:color="7ECAD4"/>
                                                        <w:left w:val="single" w:sz="48" w:space="11" w:color="7ECAD4"/>
                                                        <w:bottom w:val="single" w:sz="6" w:space="4" w:color="7ECAD4"/>
                                                        <w:right w:val="single" w:sz="2" w:space="4" w:color="7ECAD4"/>
                                                      </w:divBdr>
                                                    </w:div>
                                                    <w:div w:id="680202459">
                                                      <w:marLeft w:val="30"/>
                                                      <w:marRight w:val="30"/>
                                                      <w:marTop w:val="30"/>
                                                      <w:marBottom w:val="30"/>
                                                      <w:divBdr>
                                                        <w:top w:val="single" w:sz="2" w:space="4" w:color="7ECAD4"/>
                                                        <w:left w:val="single" w:sz="48" w:space="11" w:color="7ECAD4"/>
                                                        <w:bottom w:val="single" w:sz="6" w:space="4" w:color="7ECAD4"/>
                                                        <w:right w:val="single" w:sz="2" w:space="4" w:color="7ECAD4"/>
                                                      </w:divBdr>
                                                    </w:div>
                                                    <w:div w:id="700208049">
                                                      <w:marLeft w:val="30"/>
                                                      <w:marRight w:val="30"/>
                                                      <w:marTop w:val="30"/>
                                                      <w:marBottom w:val="30"/>
                                                      <w:divBdr>
                                                        <w:top w:val="single" w:sz="2" w:space="4" w:color="7ECAD4"/>
                                                        <w:left w:val="single" w:sz="48" w:space="11" w:color="7ECAD4"/>
                                                        <w:bottom w:val="single" w:sz="6" w:space="4" w:color="7ECAD4"/>
                                                        <w:right w:val="single" w:sz="2" w:space="4" w:color="7ECAD4"/>
                                                      </w:divBdr>
                                                    </w:div>
                                                    <w:div w:id="1095129643">
                                                      <w:marLeft w:val="30"/>
                                                      <w:marRight w:val="30"/>
                                                      <w:marTop w:val="30"/>
                                                      <w:marBottom w:val="30"/>
                                                      <w:divBdr>
                                                        <w:top w:val="single" w:sz="2" w:space="4" w:color="7ECAD4"/>
                                                        <w:left w:val="single" w:sz="48" w:space="11" w:color="7ECAD4"/>
                                                        <w:bottom w:val="single" w:sz="6" w:space="4" w:color="7ECAD4"/>
                                                        <w:right w:val="single" w:sz="2" w:space="4" w:color="7ECAD4"/>
                                                      </w:divBdr>
                                                    </w:div>
                                                    <w:div w:id="1452553264">
                                                      <w:marLeft w:val="30"/>
                                                      <w:marRight w:val="30"/>
                                                      <w:marTop w:val="30"/>
                                                      <w:marBottom w:val="30"/>
                                                      <w:divBdr>
                                                        <w:top w:val="single" w:sz="2" w:space="4" w:color="7ECAD4"/>
                                                        <w:left w:val="single" w:sz="48" w:space="11" w:color="7ECAD4"/>
                                                        <w:bottom w:val="single" w:sz="6" w:space="4" w:color="7ECAD4"/>
                                                        <w:right w:val="single" w:sz="2" w:space="4" w:color="7ECAD4"/>
                                                      </w:divBdr>
                                                    </w:div>
                                                    <w:div w:id="1683556530">
                                                      <w:marLeft w:val="30"/>
                                                      <w:marRight w:val="30"/>
                                                      <w:marTop w:val="30"/>
                                                      <w:marBottom w:val="30"/>
                                                      <w:divBdr>
                                                        <w:top w:val="single" w:sz="2" w:space="4" w:color="72C389"/>
                                                        <w:left w:val="single" w:sz="48" w:space="11" w:color="72C389"/>
                                                        <w:bottom w:val="single" w:sz="6" w:space="4" w:color="72C389"/>
                                                        <w:right w:val="single" w:sz="2" w:space="4" w:color="72C389"/>
                                                      </w:divBdr>
                                                    </w:div>
                                                  </w:divsChild>
                                                </w:div>
                                              </w:divsChild>
                                            </w:div>
                                          </w:divsChild>
                                        </w:div>
                                      </w:divsChild>
                                    </w:div>
                                  </w:divsChild>
                                </w:div>
                              </w:divsChild>
                            </w:div>
                          </w:divsChild>
                        </w:div>
                      </w:divsChild>
                    </w:div>
                  </w:divsChild>
                </w:div>
              </w:divsChild>
            </w:div>
          </w:divsChild>
        </w:div>
      </w:divsChild>
    </w:div>
    <w:div w:id="1688092455">
      <w:bodyDiv w:val="1"/>
      <w:marLeft w:val="225"/>
      <w:marRight w:val="750"/>
      <w:marTop w:val="0"/>
      <w:marBottom w:val="0"/>
      <w:divBdr>
        <w:top w:val="none" w:sz="0" w:space="0" w:color="auto"/>
        <w:left w:val="none" w:sz="0" w:space="0" w:color="auto"/>
        <w:bottom w:val="none" w:sz="0" w:space="0" w:color="auto"/>
        <w:right w:val="none" w:sz="0" w:space="0" w:color="auto"/>
      </w:divBdr>
    </w:div>
    <w:div w:id="1710452739">
      <w:bodyDiv w:val="1"/>
      <w:marLeft w:val="0"/>
      <w:marRight w:val="0"/>
      <w:marTop w:val="0"/>
      <w:marBottom w:val="0"/>
      <w:divBdr>
        <w:top w:val="none" w:sz="0" w:space="0" w:color="auto"/>
        <w:left w:val="none" w:sz="0" w:space="0" w:color="auto"/>
        <w:bottom w:val="none" w:sz="0" w:space="0" w:color="auto"/>
        <w:right w:val="none" w:sz="0" w:space="0" w:color="auto"/>
      </w:divBdr>
    </w:div>
    <w:div w:id="2099978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oystein.lie.sundal@kvinnherad.kommune.no" TargetMode="External"/><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kgv@eu-supply.com"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u.eu-supply.com/ctm/Company/CompanyRegistration/RegisterCompany"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2644449-47b9-4690-9c90-9777202c3953">
      <Terms xmlns="http://schemas.microsoft.com/office/infopath/2007/PartnerControls"/>
    </lcf76f155ced4ddcb4097134ff3c332f>
    <TaxCatchAll xmlns="e207bcae-a8c9-4a9c-98b3-45224f1206be" xsi:nil="true"/>
    <j25543a5815d485da9a5e0773ad762e9 xmlns="e207bcae-a8c9-4a9c-98b3-45224f1206be">
      <Terms xmlns="http://schemas.microsoft.com/office/infopath/2007/PartnerControls"/>
    </j25543a5815d485da9a5e0773ad762e9>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7589714D55A29A42A3A180F8A7EE6170" ma:contentTypeVersion="15" ma:contentTypeDescription="Opprett et nytt dokument." ma:contentTypeScope="" ma:versionID="ac3dcbb6a91d4d4afb71de0492d92ee0">
  <xsd:schema xmlns:xsd="http://www.w3.org/2001/XMLSchema" xmlns:xs="http://www.w3.org/2001/XMLSchema" xmlns:p="http://schemas.microsoft.com/office/2006/metadata/properties" xmlns:ns2="e207bcae-a8c9-4a9c-98b3-45224f1206be" xmlns:ns3="12644449-47b9-4690-9c90-9777202c3953" targetNamespace="http://schemas.microsoft.com/office/2006/metadata/properties" ma:root="true" ma:fieldsID="9e2e62c59a97d19b91ed3392d084c07c" ns2:_="" ns3:_="">
    <xsd:import namespace="e207bcae-a8c9-4a9c-98b3-45224f1206be"/>
    <xsd:import namespace="12644449-47b9-4690-9c90-9777202c3953"/>
    <xsd:element name="properties">
      <xsd:complexType>
        <xsd:sequence>
          <xsd:element name="documentManagement">
            <xsd:complexType>
              <xsd:all>
                <xsd:element ref="ns2:j25543a5815d485da9a5e0773ad762e9" minOccurs="0"/>
                <xsd:element ref="ns2:TaxCatchAll" minOccurs="0"/>
                <xsd:element ref="ns3:MediaServiceMetadata" minOccurs="0"/>
                <xsd:element ref="ns3:MediaServiceFastMetadata" minOccurs="0"/>
                <xsd:element ref="ns3:lcf76f155ced4ddcb4097134ff3c332f"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SearchProperties" minOccurs="0"/>
                <xsd:element ref="ns3:MediaServiceObjectDetectorVersion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7bcae-a8c9-4a9c-98b3-45224f1206be" elementFormDefault="qualified">
    <xsd:import namespace="http://schemas.microsoft.com/office/2006/documentManagement/types"/>
    <xsd:import namespace="http://schemas.microsoft.com/office/infopath/2007/PartnerControls"/>
    <xsd:element name="j25543a5815d485da9a5e0773ad762e9" ma:index="9" nillable="true" ma:taxonomy="true" ma:internalName="j25543a5815d485da9a5e0773ad762e9" ma:taxonomyFieldName="GtProjectPhase" ma:displayName="Fase" ma:fieldId="{325543a5-815d-485d-a9a5-e0773ad762e9}" ma:sspId="e6cb1622-472e-41e9-8edd-5be5117212ba" ma:termSetId="ec5ceb95-7259-4282-811f-7c57304be71e"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ed20222e-e088-43a8-836a-b6f4be763da7}" ma:internalName="TaxCatchAll" ma:showField="CatchAllData" ma:web="e207bcae-a8c9-4a9c-98b3-45224f1206b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2644449-47b9-4690-9c90-9777202c3953"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Bildemerkelapper" ma:readOnly="false" ma:fieldId="{5cf76f15-5ced-4ddc-b409-7134ff3c332f}" ma:taxonomyMulti="true" ma:sspId="e6cb1622-472e-41e9-8edd-5be5117212ba"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CA76F2C-407E-4937-9407-F75E6C8589D8}">
  <ds:schemaRefs>
    <ds:schemaRef ds:uri="http://schemas.microsoft.com/office/2006/metadata/properties"/>
    <ds:schemaRef ds:uri="http://schemas.microsoft.com/office/infopath/2007/PartnerControls"/>
    <ds:schemaRef ds:uri="12644449-47b9-4690-9c90-9777202c3953"/>
    <ds:schemaRef ds:uri="e207bcae-a8c9-4a9c-98b3-45224f1206be"/>
  </ds:schemaRefs>
</ds:datastoreItem>
</file>

<file path=customXml/itemProps2.xml><?xml version="1.0" encoding="utf-8"?>
<ds:datastoreItem xmlns:ds="http://schemas.openxmlformats.org/officeDocument/2006/customXml" ds:itemID="{E7B3B193-E6CD-4BDD-8E85-6A11C8CD15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7bcae-a8c9-4a9c-98b3-45224f1206be"/>
    <ds:schemaRef ds:uri="12644449-47b9-4690-9c90-9777202c39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22CACB9-75AC-4B10-BADC-3FA02434537D}">
  <ds:schemaRefs>
    <ds:schemaRef ds:uri="http://schemas.openxmlformats.org/officeDocument/2006/bibliography"/>
  </ds:schemaRefs>
</ds:datastoreItem>
</file>

<file path=customXml/itemProps4.xml><?xml version="1.0" encoding="utf-8"?>
<ds:datastoreItem xmlns:ds="http://schemas.openxmlformats.org/officeDocument/2006/customXml" ds:itemID="{077143D2-D98F-4548-B325-BA542373B5D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150</TotalTime>
  <Pages>1</Pages>
  <Words>3966</Words>
  <Characters>22612</Characters>
  <Application>Microsoft Office Word</Application>
  <DocSecurity>4</DocSecurity>
  <Lines>188</Lines>
  <Paragraphs>53</Paragraphs>
  <ScaleCrop>false</ScaleCrop>
  <HeadingPairs>
    <vt:vector size="2" baseType="variant">
      <vt:variant>
        <vt:lpstr>Tittel</vt:lpstr>
      </vt:variant>
      <vt:variant>
        <vt:i4>1</vt:i4>
      </vt:variant>
    </vt:vector>
  </HeadingPairs>
  <TitlesOfParts>
    <vt:vector size="1" baseType="lpstr">
      <vt:lpstr/>
    </vt:vector>
  </TitlesOfParts>
  <Company>Kvinnherad Kommune</Company>
  <LinksUpToDate>false</LinksUpToDate>
  <CharactersWithSpaces>26525</CharactersWithSpaces>
  <SharedDoc>false</SharedDoc>
  <HLinks>
    <vt:vector size="270" baseType="variant">
      <vt:variant>
        <vt:i4>4522038</vt:i4>
      </vt:variant>
      <vt:variant>
        <vt:i4>264</vt:i4>
      </vt:variant>
      <vt:variant>
        <vt:i4>0</vt:i4>
      </vt:variant>
      <vt:variant>
        <vt:i4>5</vt:i4>
      </vt:variant>
      <vt:variant>
        <vt:lpwstr>mailto:kgv@eu-supply.com</vt:lpwstr>
      </vt:variant>
      <vt:variant>
        <vt:lpwstr/>
      </vt:variant>
      <vt:variant>
        <vt:i4>5963856</vt:i4>
      </vt:variant>
      <vt:variant>
        <vt:i4>261</vt:i4>
      </vt:variant>
      <vt:variant>
        <vt:i4>0</vt:i4>
      </vt:variant>
      <vt:variant>
        <vt:i4>5</vt:i4>
      </vt:variant>
      <vt:variant>
        <vt:lpwstr>https://eu.eu-supply.com/ctm/Company/CompanyRegistration/RegisterCompany</vt:lpwstr>
      </vt:variant>
      <vt:variant>
        <vt:lpwstr/>
      </vt:variant>
      <vt:variant>
        <vt:i4>6160446</vt:i4>
      </vt:variant>
      <vt:variant>
        <vt:i4>255</vt:i4>
      </vt:variant>
      <vt:variant>
        <vt:i4>0</vt:i4>
      </vt:variant>
      <vt:variant>
        <vt:i4>5</vt:i4>
      </vt:variant>
      <vt:variant>
        <vt:lpwstr>mailto:oystein.lie.sundal@kvinnherad.kommune.no</vt:lpwstr>
      </vt:variant>
      <vt:variant>
        <vt:lpwstr/>
      </vt:variant>
      <vt:variant>
        <vt:i4>1376318</vt:i4>
      </vt:variant>
      <vt:variant>
        <vt:i4>248</vt:i4>
      </vt:variant>
      <vt:variant>
        <vt:i4>0</vt:i4>
      </vt:variant>
      <vt:variant>
        <vt:i4>5</vt:i4>
      </vt:variant>
      <vt:variant>
        <vt:lpwstr/>
      </vt:variant>
      <vt:variant>
        <vt:lpwstr>_Toc227921989</vt:lpwstr>
      </vt:variant>
      <vt:variant>
        <vt:i4>1376318</vt:i4>
      </vt:variant>
      <vt:variant>
        <vt:i4>242</vt:i4>
      </vt:variant>
      <vt:variant>
        <vt:i4>0</vt:i4>
      </vt:variant>
      <vt:variant>
        <vt:i4>5</vt:i4>
      </vt:variant>
      <vt:variant>
        <vt:lpwstr/>
      </vt:variant>
      <vt:variant>
        <vt:lpwstr>_Toc227921988</vt:lpwstr>
      </vt:variant>
      <vt:variant>
        <vt:i4>1376318</vt:i4>
      </vt:variant>
      <vt:variant>
        <vt:i4>236</vt:i4>
      </vt:variant>
      <vt:variant>
        <vt:i4>0</vt:i4>
      </vt:variant>
      <vt:variant>
        <vt:i4>5</vt:i4>
      </vt:variant>
      <vt:variant>
        <vt:lpwstr/>
      </vt:variant>
      <vt:variant>
        <vt:lpwstr>_Toc227921987</vt:lpwstr>
      </vt:variant>
      <vt:variant>
        <vt:i4>1376318</vt:i4>
      </vt:variant>
      <vt:variant>
        <vt:i4>230</vt:i4>
      </vt:variant>
      <vt:variant>
        <vt:i4>0</vt:i4>
      </vt:variant>
      <vt:variant>
        <vt:i4>5</vt:i4>
      </vt:variant>
      <vt:variant>
        <vt:lpwstr/>
      </vt:variant>
      <vt:variant>
        <vt:lpwstr>_Toc227921986</vt:lpwstr>
      </vt:variant>
      <vt:variant>
        <vt:i4>1376318</vt:i4>
      </vt:variant>
      <vt:variant>
        <vt:i4>224</vt:i4>
      </vt:variant>
      <vt:variant>
        <vt:i4>0</vt:i4>
      </vt:variant>
      <vt:variant>
        <vt:i4>5</vt:i4>
      </vt:variant>
      <vt:variant>
        <vt:lpwstr/>
      </vt:variant>
      <vt:variant>
        <vt:lpwstr>_Toc227921985</vt:lpwstr>
      </vt:variant>
      <vt:variant>
        <vt:i4>1376318</vt:i4>
      </vt:variant>
      <vt:variant>
        <vt:i4>218</vt:i4>
      </vt:variant>
      <vt:variant>
        <vt:i4>0</vt:i4>
      </vt:variant>
      <vt:variant>
        <vt:i4>5</vt:i4>
      </vt:variant>
      <vt:variant>
        <vt:lpwstr/>
      </vt:variant>
      <vt:variant>
        <vt:lpwstr>_Toc227921984</vt:lpwstr>
      </vt:variant>
      <vt:variant>
        <vt:i4>1376318</vt:i4>
      </vt:variant>
      <vt:variant>
        <vt:i4>212</vt:i4>
      </vt:variant>
      <vt:variant>
        <vt:i4>0</vt:i4>
      </vt:variant>
      <vt:variant>
        <vt:i4>5</vt:i4>
      </vt:variant>
      <vt:variant>
        <vt:lpwstr/>
      </vt:variant>
      <vt:variant>
        <vt:lpwstr>_Toc227921983</vt:lpwstr>
      </vt:variant>
      <vt:variant>
        <vt:i4>1376318</vt:i4>
      </vt:variant>
      <vt:variant>
        <vt:i4>206</vt:i4>
      </vt:variant>
      <vt:variant>
        <vt:i4>0</vt:i4>
      </vt:variant>
      <vt:variant>
        <vt:i4>5</vt:i4>
      </vt:variant>
      <vt:variant>
        <vt:lpwstr/>
      </vt:variant>
      <vt:variant>
        <vt:lpwstr>_Toc227921982</vt:lpwstr>
      </vt:variant>
      <vt:variant>
        <vt:i4>1376318</vt:i4>
      </vt:variant>
      <vt:variant>
        <vt:i4>200</vt:i4>
      </vt:variant>
      <vt:variant>
        <vt:i4>0</vt:i4>
      </vt:variant>
      <vt:variant>
        <vt:i4>5</vt:i4>
      </vt:variant>
      <vt:variant>
        <vt:lpwstr/>
      </vt:variant>
      <vt:variant>
        <vt:lpwstr>_Toc227921981</vt:lpwstr>
      </vt:variant>
      <vt:variant>
        <vt:i4>1376318</vt:i4>
      </vt:variant>
      <vt:variant>
        <vt:i4>194</vt:i4>
      </vt:variant>
      <vt:variant>
        <vt:i4>0</vt:i4>
      </vt:variant>
      <vt:variant>
        <vt:i4>5</vt:i4>
      </vt:variant>
      <vt:variant>
        <vt:lpwstr/>
      </vt:variant>
      <vt:variant>
        <vt:lpwstr>_Toc227921980</vt:lpwstr>
      </vt:variant>
      <vt:variant>
        <vt:i4>1703998</vt:i4>
      </vt:variant>
      <vt:variant>
        <vt:i4>188</vt:i4>
      </vt:variant>
      <vt:variant>
        <vt:i4>0</vt:i4>
      </vt:variant>
      <vt:variant>
        <vt:i4>5</vt:i4>
      </vt:variant>
      <vt:variant>
        <vt:lpwstr/>
      </vt:variant>
      <vt:variant>
        <vt:lpwstr>_Toc227921979</vt:lpwstr>
      </vt:variant>
      <vt:variant>
        <vt:i4>1703998</vt:i4>
      </vt:variant>
      <vt:variant>
        <vt:i4>182</vt:i4>
      </vt:variant>
      <vt:variant>
        <vt:i4>0</vt:i4>
      </vt:variant>
      <vt:variant>
        <vt:i4>5</vt:i4>
      </vt:variant>
      <vt:variant>
        <vt:lpwstr/>
      </vt:variant>
      <vt:variant>
        <vt:lpwstr>_Toc227921978</vt:lpwstr>
      </vt:variant>
      <vt:variant>
        <vt:i4>1703998</vt:i4>
      </vt:variant>
      <vt:variant>
        <vt:i4>176</vt:i4>
      </vt:variant>
      <vt:variant>
        <vt:i4>0</vt:i4>
      </vt:variant>
      <vt:variant>
        <vt:i4>5</vt:i4>
      </vt:variant>
      <vt:variant>
        <vt:lpwstr/>
      </vt:variant>
      <vt:variant>
        <vt:lpwstr>_Toc227921977</vt:lpwstr>
      </vt:variant>
      <vt:variant>
        <vt:i4>1703998</vt:i4>
      </vt:variant>
      <vt:variant>
        <vt:i4>170</vt:i4>
      </vt:variant>
      <vt:variant>
        <vt:i4>0</vt:i4>
      </vt:variant>
      <vt:variant>
        <vt:i4>5</vt:i4>
      </vt:variant>
      <vt:variant>
        <vt:lpwstr/>
      </vt:variant>
      <vt:variant>
        <vt:lpwstr>_Toc227921976</vt:lpwstr>
      </vt:variant>
      <vt:variant>
        <vt:i4>1703998</vt:i4>
      </vt:variant>
      <vt:variant>
        <vt:i4>164</vt:i4>
      </vt:variant>
      <vt:variant>
        <vt:i4>0</vt:i4>
      </vt:variant>
      <vt:variant>
        <vt:i4>5</vt:i4>
      </vt:variant>
      <vt:variant>
        <vt:lpwstr/>
      </vt:variant>
      <vt:variant>
        <vt:lpwstr>_Toc227921975</vt:lpwstr>
      </vt:variant>
      <vt:variant>
        <vt:i4>1703998</vt:i4>
      </vt:variant>
      <vt:variant>
        <vt:i4>158</vt:i4>
      </vt:variant>
      <vt:variant>
        <vt:i4>0</vt:i4>
      </vt:variant>
      <vt:variant>
        <vt:i4>5</vt:i4>
      </vt:variant>
      <vt:variant>
        <vt:lpwstr/>
      </vt:variant>
      <vt:variant>
        <vt:lpwstr>_Toc227921974</vt:lpwstr>
      </vt:variant>
      <vt:variant>
        <vt:i4>1703998</vt:i4>
      </vt:variant>
      <vt:variant>
        <vt:i4>152</vt:i4>
      </vt:variant>
      <vt:variant>
        <vt:i4>0</vt:i4>
      </vt:variant>
      <vt:variant>
        <vt:i4>5</vt:i4>
      </vt:variant>
      <vt:variant>
        <vt:lpwstr/>
      </vt:variant>
      <vt:variant>
        <vt:lpwstr>_Toc227921973</vt:lpwstr>
      </vt:variant>
      <vt:variant>
        <vt:i4>1703998</vt:i4>
      </vt:variant>
      <vt:variant>
        <vt:i4>146</vt:i4>
      </vt:variant>
      <vt:variant>
        <vt:i4>0</vt:i4>
      </vt:variant>
      <vt:variant>
        <vt:i4>5</vt:i4>
      </vt:variant>
      <vt:variant>
        <vt:lpwstr/>
      </vt:variant>
      <vt:variant>
        <vt:lpwstr>_Toc227921972</vt:lpwstr>
      </vt:variant>
      <vt:variant>
        <vt:i4>1703998</vt:i4>
      </vt:variant>
      <vt:variant>
        <vt:i4>140</vt:i4>
      </vt:variant>
      <vt:variant>
        <vt:i4>0</vt:i4>
      </vt:variant>
      <vt:variant>
        <vt:i4>5</vt:i4>
      </vt:variant>
      <vt:variant>
        <vt:lpwstr/>
      </vt:variant>
      <vt:variant>
        <vt:lpwstr>_Toc227921971</vt:lpwstr>
      </vt:variant>
      <vt:variant>
        <vt:i4>1703998</vt:i4>
      </vt:variant>
      <vt:variant>
        <vt:i4>134</vt:i4>
      </vt:variant>
      <vt:variant>
        <vt:i4>0</vt:i4>
      </vt:variant>
      <vt:variant>
        <vt:i4>5</vt:i4>
      </vt:variant>
      <vt:variant>
        <vt:lpwstr/>
      </vt:variant>
      <vt:variant>
        <vt:lpwstr>_Toc227921970</vt:lpwstr>
      </vt:variant>
      <vt:variant>
        <vt:i4>1769534</vt:i4>
      </vt:variant>
      <vt:variant>
        <vt:i4>128</vt:i4>
      </vt:variant>
      <vt:variant>
        <vt:i4>0</vt:i4>
      </vt:variant>
      <vt:variant>
        <vt:i4>5</vt:i4>
      </vt:variant>
      <vt:variant>
        <vt:lpwstr/>
      </vt:variant>
      <vt:variant>
        <vt:lpwstr>_Toc227921969</vt:lpwstr>
      </vt:variant>
      <vt:variant>
        <vt:i4>1769534</vt:i4>
      </vt:variant>
      <vt:variant>
        <vt:i4>122</vt:i4>
      </vt:variant>
      <vt:variant>
        <vt:i4>0</vt:i4>
      </vt:variant>
      <vt:variant>
        <vt:i4>5</vt:i4>
      </vt:variant>
      <vt:variant>
        <vt:lpwstr/>
      </vt:variant>
      <vt:variant>
        <vt:lpwstr>_Toc227921968</vt:lpwstr>
      </vt:variant>
      <vt:variant>
        <vt:i4>1769534</vt:i4>
      </vt:variant>
      <vt:variant>
        <vt:i4>116</vt:i4>
      </vt:variant>
      <vt:variant>
        <vt:i4>0</vt:i4>
      </vt:variant>
      <vt:variant>
        <vt:i4>5</vt:i4>
      </vt:variant>
      <vt:variant>
        <vt:lpwstr/>
      </vt:variant>
      <vt:variant>
        <vt:lpwstr>_Toc227921967</vt:lpwstr>
      </vt:variant>
      <vt:variant>
        <vt:i4>1769534</vt:i4>
      </vt:variant>
      <vt:variant>
        <vt:i4>110</vt:i4>
      </vt:variant>
      <vt:variant>
        <vt:i4>0</vt:i4>
      </vt:variant>
      <vt:variant>
        <vt:i4>5</vt:i4>
      </vt:variant>
      <vt:variant>
        <vt:lpwstr/>
      </vt:variant>
      <vt:variant>
        <vt:lpwstr>_Toc227921966</vt:lpwstr>
      </vt:variant>
      <vt:variant>
        <vt:i4>1769534</vt:i4>
      </vt:variant>
      <vt:variant>
        <vt:i4>104</vt:i4>
      </vt:variant>
      <vt:variant>
        <vt:i4>0</vt:i4>
      </vt:variant>
      <vt:variant>
        <vt:i4>5</vt:i4>
      </vt:variant>
      <vt:variant>
        <vt:lpwstr/>
      </vt:variant>
      <vt:variant>
        <vt:lpwstr>_Toc227921965</vt:lpwstr>
      </vt:variant>
      <vt:variant>
        <vt:i4>1769534</vt:i4>
      </vt:variant>
      <vt:variant>
        <vt:i4>98</vt:i4>
      </vt:variant>
      <vt:variant>
        <vt:i4>0</vt:i4>
      </vt:variant>
      <vt:variant>
        <vt:i4>5</vt:i4>
      </vt:variant>
      <vt:variant>
        <vt:lpwstr/>
      </vt:variant>
      <vt:variant>
        <vt:lpwstr>_Toc227921964</vt:lpwstr>
      </vt:variant>
      <vt:variant>
        <vt:i4>1769534</vt:i4>
      </vt:variant>
      <vt:variant>
        <vt:i4>92</vt:i4>
      </vt:variant>
      <vt:variant>
        <vt:i4>0</vt:i4>
      </vt:variant>
      <vt:variant>
        <vt:i4>5</vt:i4>
      </vt:variant>
      <vt:variant>
        <vt:lpwstr/>
      </vt:variant>
      <vt:variant>
        <vt:lpwstr>_Toc227921963</vt:lpwstr>
      </vt:variant>
      <vt:variant>
        <vt:i4>1769534</vt:i4>
      </vt:variant>
      <vt:variant>
        <vt:i4>86</vt:i4>
      </vt:variant>
      <vt:variant>
        <vt:i4>0</vt:i4>
      </vt:variant>
      <vt:variant>
        <vt:i4>5</vt:i4>
      </vt:variant>
      <vt:variant>
        <vt:lpwstr/>
      </vt:variant>
      <vt:variant>
        <vt:lpwstr>_Toc227921962</vt:lpwstr>
      </vt:variant>
      <vt:variant>
        <vt:i4>1769534</vt:i4>
      </vt:variant>
      <vt:variant>
        <vt:i4>80</vt:i4>
      </vt:variant>
      <vt:variant>
        <vt:i4>0</vt:i4>
      </vt:variant>
      <vt:variant>
        <vt:i4>5</vt:i4>
      </vt:variant>
      <vt:variant>
        <vt:lpwstr/>
      </vt:variant>
      <vt:variant>
        <vt:lpwstr>_Toc227921961</vt:lpwstr>
      </vt:variant>
      <vt:variant>
        <vt:i4>1769534</vt:i4>
      </vt:variant>
      <vt:variant>
        <vt:i4>74</vt:i4>
      </vt:variant>
      <vt:variant>
        <vt:i4>0</vt:i4>
      </vt:variant>
      <vt:variant>
        <vt:i4>5</vt:i4>
      </vt:variant>
      <vt:variant>
        <vt:lpwstr/>
      </vt:variant>
      <vt:variant>
        <vt:lpwstr>_Toc227921960</vt:lpwstr>
      </vt:variant>
      <vt:variant>
        <vt:i4>1572926</vt:i4>
      </vt:variant>
      <vt:variant>
        <vt:i4>68</vt:i4>
      </vt:variant>
      <vt:variant>
        <vt:i4>0</vt:i4>
      </vt:variant>
      <vt:variant>
        <vt:i4>5</vt:i4>
      </vt:variant>
      <vt:variant>
        <vt:lpwstr/>
      </vt:variant>
      <vt:variant>
        <vt:lpwstr>_Toc227921959</vt:lpwstr>
      </vt:variant>
      <vt:variant>
        <vt:i4>1572926</vt:i4>
      </vt:variant>
      <vt:variant>
        <vt:i4>62</vt:i4>
      </vt:variant>
      <vt:variant>
        <vt:i4>0</vt:i4>
      </vt:variant>
      <vt:variant>
        <vt:i4>5</vt:i4>
      </vt:variant>
      <vt:variant>
        <vt:lpwstr/>
      </vt:variant>
      <vt:variant>
        <vt:lpwstr>_Toc227921958</vt:lpwstr>
      </vt:variant>
      <vt:variant>
        <vt:i4>1572926</vt:i4>
      </vt:variant>
      <vt:variant>
        <vt:i4>56</vt:i4>
      </vt:variant>
      <vt:variant>
        <vt:i4>0</vt:i4>
      </vt:variant>
      <vt:variant>
        <vt:i4>5</vt:i4>
      </vt:variant>
      <vt:variant>
        <vt:lpwstr/>
      </vt:variant>
      <vt:variant>
        <vt:lpwstr>_Toc227921957</vt:lpwstr>
      </vt:variant>
      <vt:variant>
        <vt:i4>1572926</vt:i4>
      </vt:variant>
      <vt:variant>
        <vt:i4>50</vt:i4>
      </vt:variant>
      <vt:variant>
        <vt:i4>0</vt:i4>
      </vt:variant>
      <vt:variant>
        <vt:i4>5</vt:i4>
      </vt:variant>
      <vt:variant>
        <vt:lpwstr/>
      </vt:variant>
      <vt:variant>
        <vt:lpwstr>_Toc227921956</vt:lpwstr>
      </vt:variant>
      <vt:variant>
        <vt:i4>1572926</vt:i4>
      </vt:variant>
      <vt:variant>
        <vt:i4>44</vt:i4>
      </vt:variant>
      <vt:variant>
        <vt:i4>0</vt:i4>
      </vt:variant>
      <vt:variant>
        <vt:i4>5</vt:i4>
      </vt:variant>
      <vt:variant>
        <vt:lpwstr/>
      </vt:variant>
      <vt:variant>
        <vt:lpwstr>_Toc227921955</vt:lpwstr>
      </vt:variant>
      <vt:variant>
        <vt:i4>1572926</vt:i4>
      </vt:variant>
      <vt:variant>
        <vt:i4>38</vt:i4>
      </vt:variant>
      <vt:variant>
        <vt:i4>0</vt:i4>
      </vt:variant>
      <vt:variant>
        <vt:i4>5</vt:i4>
      </vt:variant>
      <vt:variant>
        <vt:lpwstr/>
      </vt:variant>
      <vt:variant>
        <vt:lpwstr>_Toc227921954</vt:lpwstr>
      </vt:variant>
      <vt:variant>
        <vt:i4>1572926</vt:i4>
      </vt:variant>
      <vt:variant>
        <vt:i4>32</vt:i4>
      </vt:variant>
      <vt:variant>
        <vt:i4>0</vt:i4>
      </vt:variant>
      <vt:variant>
        <vt:i4>5</vt:i4>
      </vt:variant>
      <vt:variant>
        <vt:lpwstr/>
      </vt:variant>
      <vt:variant>
        <vt:lpwstr>_Toc227921953</vt:lpwstr>
      </vt:variant>
      <vt:variant>
        <vt:i4>1572926</vt:i4>
      </vt:variant>
      <vt:variant>
        <vt:i4>26</vt:i4>
      </vt:variant>
      <vt:variant>
        <vt:i4>0</vt:i4>
      </vt:variant>
      <vt:variant>
        <vt:i4>5</vt:i4>
      </vt:variant>
      <vt:variant>
        <vt:lpwstr/>
      </vt:variant>
      <vt:variant>
        <vt:lpwstr>_Toc227921952</vt:lpwstr>
      </vt:variant>
      <vt:variant>
        <vt:i4>1572926</vt:i4>
      </vt:variant>
      <vt:variant>
        <vt:i4>20</vt:i4>
      </vt:variant>
      <vt:variant>
        <vt:i4>0</vt:i4>
      </vt:variant>
      <vt:variant>
        <vt:i4>5</vt:i4>
      </vt:variant>
      <vt:variant>
        <vt:lpwstr/>
      </vt:variant>
      <vt:variant>
        <vt:lpwstr>_Toc227921951</vt:lpwstr>
      </vt:variant>
      <vt:variant>
        <vt:i4>1572926</vt:i4>
      </vt:variant>
      <vt:variant>
        <vt:i4>14</vt:i4>
      </vt:variant>
      <vt:variant>
        <vt:i4>0</vt:i4>
      </vt:variant>
      <vt:variant>
        <vt:i4>5</vt:i4>
      </vt:variant>
      <vt:variant>
        <vt:lpwstr/>
      </vt:variant>
      <vt:variant>
        <vt:lpwstr>_Toc227921950</vt:lpwstr>
      </vt:variant>
      <vt:variant>
        <vt:i4>1638462</vt:i4>
      </vt:variant>
      <vt:variant>
        <vt:i4>8</vt:i4>
      </vt:variant>
      <vt:variant>
        <vt:i4>0</vt:i4>
      </vt:variant>
      <vt:variant>
        <vt:i4>5</vt:i4>
      </vt:variant>
      <vt:variant>
        <vt:lpwstr/>
      </vt:variant>
      <vt:variant>
        <vt:lpwstr>_Toc227921949</vt:lpwstr>
      </vt:variant>
      <vt:variant>
        <vt:i4>1638462</vt:i4>
      </vt:variant>
      <vt:variant>
        <vt:i4>2</vt:i4>
      </vt:variant>
      <vt:variant>
        <vt:i4>0</vt:i4>
      </vt:variant>
      <vt:variant>
        <vt:i4>5</vt:i4>
      </vt:variant>
      <vt:variant>
        <vt:lpwstr/>
      </vt:variant>
      <vt:variant>
        <vt:lpwstr>_Toc227921948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Øystein Lie Sundal</dc:creator>
  <cp:keywords/>
  <cp:lastModifiedBy>Erlend Bøyum</cp:lastModifiedBy>
  <cp:revision>25</cp:revision>
  <cp:lastPrinted>2025-09-27T06:03:00Z</cp:lastPrinted>
  <dcterms:created xsi:type="dcterms:W3CDTF">2026-04-22T18:33:00Z</dcterms:created>
  <dcterms:modified xsi:type="dcterms:W3CDTF">2026-08-31T11:09:00Z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0x0101007589714D55A29A42A3A180F8A7EE6170</vt:lpwstr>
  </property>
  <property fmtid="{D5CDD505-2E9C-101B-9397-08002B2CF9AE}" pid="3" name="GtProjectPhase">
    <vt:lpwstr/>
  </property>
  <property fmtid="{D5CDD505-2E9C-101B-9397-08002B2CF9AE}" pid="4" name="MediaServiceImageTags">
    <vt:lpwstr/>
  </property>
</Properties>
</file>